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54A2" w14:textId="77777777" w:rsidR="00EC213F" w:rsidRPr="00BC30EB" w:rsidRDefault="00EC213F" w:rsidP="00EC213F">
      <w:pPr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"/>
        <w:gridCol w:w="1134"/>
        <w:gridCol w:w="2293"/>
        <w:gridCol w:w="1250"/>
        <w:gridCol w:w="3828"/>
        <w:gridCol w:w="1221"/>
        <w:gridCol w:w="2790"/>
      </w:tblGrid>
      <w:tr w:rsidR="00EC213F" w:rsidRPr="00BC30EB" w14:paraId="356B00E5" w14:textId="77777777" w:rsidTr="00DC38F1">
        <w:trPr>
          <w:trHeight w:val="992"/>
        </w:trPr>
        <w:tc>
          <w:tcPr>
            <w:tcW w:w="2235" w:type="dxa"/>
            <w:shd w:val="clear" w:color="auto" w:fill="E7E6E6"/>
            <w:vAlign w:val="center"/>
          </w:tcPr>
          <w:p w14:paraId="31B08F0A" w14:textId="77777777" w:rsidR="00EC213F" w:rsidRDefault="004478DD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E9273D7" wp14:editId="516A150B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-19050</wp:posOffset>
                  </wp:positionV>
                  <wp:extent cx="609600" cy="540385"/>
                  <wp:effectExtent l="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13F" w:rsidRPr="00BC30EB">
              <w:rPr>
                <w:color w:val="000000"/>
              </w:rPr>
              <w:br w:type="page"/>
            </w:r>
          </w:p>
          <w:p w14:paraId="5D6C3159" w14:textId="77777777" w:rsidR="006A26F2" w:rsidRPr="00BC30EB" w:rsidRDefault="006A26F2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</w:p>
          <w:p w14:paraId="1AADFE73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083" w:type="dxa"/>
            <w:gridSpan w:val="7"/>
            <w:shd w:val="clear" w:color="auto" w:fill="E7E6E6"/>
          </w:tcPr>
          <w:p w14:paraId="4EDAD890" w14:textId="5FD59339" w:rsidR="00290160" w:rsidRPr="00290160" w:rsidRDefault="00290160" w:rsidP="00290160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32"/>
                <w:szCs w:val="32"/>
                <w:lang w:val="en-US"/>
              </w:rPr>
              <w:t>POLITEKNIK NEGERI MEDAN</w:t>
            </w:r>
          </w:p>
          <w:p w14:paraId="3CB2E0E8" w14:textId="190581F3" w:rsidR="00EC213F" w:rsidRPr="00BC30EB" w:rsidRDefault="00290160" w:rsidP="006A26F2">
            <w:pPr>
              <w:autoSpaceDE w:val="0"/>
              <w:autoSpaceDN w:val="0"/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  <w:t>JURUSAN TEKNIK ELEKTRO/ PROGRAM STUDI TEKNIK ELEKTRONIKA</w:t>
            </w:r>
          </w:p>
        </w:tc>
      </w:tr>
      <w:tr w:rsidR="00EC213F" w:rsidRPr="00BC30EB" w14:paraId="68C1442B" w14:textId="77777777" w:rsidTr="006A26F2">
        <w:tc>
          <w:tcPr>
            <w:tcW w:w="15318" w:type="dxa"/>
            <w:gridSpan w:val="8"/>
            <w:shd w:val="clear" w:color="auto" w:fill="E7E6E6"/>
            <w:vAlign w:val="center"/>
          </w:tcPr>
          <w:p w14:paraId="650E1826" w14:textId="7F4D2198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</w:pPr>
            <w:r w:rsidRPr="00BC30EB">
              <w:rPr>
                <w:rFonts w:ascii="Cambria" w:eastAsia="Times New Roman" w:hAnsi="Cambria"/>
                <w:b/>
                <w:color w:val="000000"/>
                <w:sz w:val="28"/>
                <w:szCs w:val="28"/>
              </w:rPr>
              <w:t>RENCANA PEMBELAJARAN SEMESTER</w:t>
            </w:r>
            <w:r w:rsidRPr="00BC30EB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val="en-US"/>
              </w:rPr>
              <w:t xml:space="preserve"> (RPS)</w:t>
            </w:r>
          </w:p>
        </w:tc>
      </w:tr>
      <w:tr w:rsidR="00EC213F" w:rsidRPr="00BC30EB" w14:paraId="5A3C3E33" w14:textId="77777777" w:rsidTr="00DC38F1">
        <w:tc>
          <w:tcPr>
            <w:tcW w:w="3936" w:type="dxa"/>
            <w:gridSpan w:val="3"/>
            <w:shd w:val="clear" w:color="auto" w:fill="E7E6E6"/>
          </w:tcPr>
          <w:p w14:paraId="596101B5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>Nama Mata Kuliah</w:t>
            </w:r>
          </w:p>
        </w:tc>
        <w:tc>
          <w:tcPr>
            <w:tcW w:w="2293" w:type="dxa"/>
            <w:shd w:val="clear" w:color="auto" w:fill="E7E6E6"/>
          </w:tcPr>
          <w:p w14:paraId="798B5FA8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</w:rPr>
              <w:t>K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ode Mata Kuliah</w:t>
            </w:r>
          </w:p>
        </w:tc>
        <w:tc>
          <w:tcPr>
            <w:tcW w:w="5078" w:type="dxa"/>
            <w:gridSpan w:val="2"/>
            <w:shd w:val="clear" w:color="auto" w:fill="E7E6E6"/>
            <w:vAlign w:val="center"/>
          </w:tcPr>
          <w:p w14:paraId="72E1A73D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B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obot</w:t>
            </w:r>
            <w:r w:rsidRPr="00BC30EB">
              <w:rPr>
                <w:rFonts w:eastAsia="Times New Roman"/>
                <w:b/>
                <w:color w:val="000000"/>
              </w:rPr>
              <w:t xml:space="preserve"> (sks)</w:t>
            </w:r>
          </w:p>
        </w:tc>
        <w:tc>
          <w:tcPr>
            <w:tcW w:w="1221" w:type="dxa"/>
            <w:shd w:val="clear" w:color="auto" w:fill="E7E6E6"/>
          </w:tcPr>
          <w:p w14:paraId="55D9CF10" w14:textId="3094EE9A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S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emester</w:t>
            </w:r>
          </w:p>
        </w:tc>
        <w:tc>
          <w:tcPr>
            <w:tcW w:w="2790" w:type="dxa"/>
            <w:shd w:val="clear" w:color="auto" w:fill="E7E6E6"/>
          </w:tcPr>
          <w:p w14:paraId="1FE9750D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Tgl Penyusunan</w:t>
            </w:r>
          </w:p>
        </w:tc>
      </w:tr>
      <w:tr w:rsidR="00EC213F" w:rsidRPr="00BC30EB" w14:paraId="76EDBBA4" w14:textId="77777777" w:rsidTr="00DC38F1">
        <w:tc>
          <w:tcPr>
            <w:tcW w:w="3936" w:type="dxa"/>
            <w:gridSpan w:val="3"/>
            <w:shd w:val="clear" w:color="auto" w:fill="auto"/>
          </w:tcPr>
          <w:p w14:paraId="542B197F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MANAJEMEN INDUSTRI</w:t>
            </w:r>
          </w:p>
        </w:tc>
        <w:tc>
          <w:tcPr>
            <w:tcW w:w="2293" w:type="dxa"/>
            <w:shd w:val="clear" w:color="auto" w:fill="auto"/>
          </w:tcPr>
          <w:p w14:paraId="147DF75A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bookmarkStart w:id="0" w:name="_Hlk81425462"/>
            <w:r>
              <w:rPr>
                <w:rFonts w:eastAsia="Times New Roman"/>
                <w:color w:val="000000"/>
                <w:lang w:val="en-US"/>
              </w:rPr>
              <w:t>EKBB301</w:t>
            </w:r>
            <w:bookmarkEnd w:id="0"/>
          </w:p>
        </w:tc>
        <w:tc>
          <w:tcPr>
            <w:tcW w:w="5078" w:type="dxa"/>
            <w:gridSpan w:val="2"/>
            <w:shd w:val="clear" w:color="auto" w:fill="auto"/>
          </w:tcPr>
          <w:p w14:paraId="3F8705D9" w14:textId="77777777" w:rsidR="00EC213F" w:rsidRPr="00BC30EB" w:rsidRDefault="00B27AF2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14:paraId="39F81A9E" w14:textId="78722C1D" w:rsidR="00EC213F" w:rsidRPr="00BC30EB" w:rsidRDefault="00054C50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14:paraId="7E21EF7E" w14:textId="7C8044D7" w:rsidR="00EC213F" w:rsidRPr="00BC30EB" w:rsidRDefault="00EC213F" w:rsidP="00DC38F1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  <w:r w:rsidR="00086958">
              <w:rPr>
                <w:rFonts w:eastAsia="Times New Roman"/>
                <w:color w:val="000000"/>
                <w:lang w:val="en-US"/>
              </w:rPr>
              <w:t xml:space="preserve">5 </w:t>
            </w:r>
            <w:r w:rsidR="00DC38F1">
              <w:rPr>
                <w:rFonts w:eastAsia="Times New Roman"/>
                <w:color w:val="000000"/>
                <w:lang w:val="en-US"/>
              </w:rPr>
              <w:t>Juli 2021</w:t>
            </w:r>
          </w:p>
        </w:tc>
      </w:tr>
      <w:tr w:rsidR="00EC213F" w:rsidRPr="00BC30EB" w14:paraId="331F6B12" w14:textId="77777777" w:rsidTr="00DC38F1">
        <w:tc>
          <w:tcPr>
            <w:tcW w:w="3936" w:type="dxa"/>
            <w:gridSpan w:val="3"/>
            <w:vMerge w:val="restart"/>
            <w:shd w:val="clear" w:color="auto" w:fill="auto"/>
          </w:tcPr>
          <w:p w14:paraId="194480FC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O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torisasi</w:t>
            </w:r>
          </w:p>
        </w:tc>
        <w:tc>
          <w:tcPr>
            <w:tcW w:w="3543" w:type="dxa"/>
            <w:gridSpan w:val="2"/>
            <w:shd w:val="clear" w:color="auto" w:fill="E7E6E6"/>
            <w:vAlign w:val="center"/>
          </w:tcPr>
          <w:p w14:paraId="74150781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>Nama Koordinator</w:t>
            </w:r>
            <w:r w:rsidRPr="00BC30EB">
              <w:rPr>
                <w:rFonts w:eastAsia="Times New Roman"/>
                <w:b/>
                <w:color w:val="000000"/>
              </w:rPr>
              <w:t>Pengembang RPS</w:t>
            </w:r>
          </w:p>
        </w:tc>
        <w:tc>
          <w:tcPr>
            <w:tcW w:w="3828" w:type="dxa"/>
            <w:shd w:val="clear" w:color="auto" w:fill="E7E6E6"/>
            <w:vAlign w:val="center"/>
          </w:tcPr>
          <w:p w14:paraId="65CDD666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</w:rPr>
              <w:t xml:space="preserve">Koordinator 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Bidang Keahlian (Jika Ada)</w:t>
            </w:r>
          </w:p>
        </w:tc>
        <w:tc>
          <w:tcPr>
            <w:tcW w:w="4011" w:type="dxa"/>
            <w:gridSpan w:val="2"/>
            <w:shd w:val="clear" w:color="auto" w:fill="E7E6E6"/>
            <w:vAlign w:val="center"/>
          </w:tcPr>
          <w:p w14:paraId="24A6EEAF" w14:textId="178D7C15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Ka PRODI</w:t>
            </w:r>
          </w:p>
        </w:tc>
      </w:tr>
      <w:tr w:rsidR="00EC213F" w:rsidRPr="00BC30EB" w14:paraId="174A4BE9" w14:textId="77777777" w:rsidTr="00DC38F1">
        <w:trPr>
          <w:trHeight w:val="1087"/>
        </w:trPr>
        <w:tc>
          <w:tcPr>
            <w:tcW w:w="3936" w:type="dxa"/>
            <w:gridSpan w:val="3"/>
            <w:vMerge/>
            <w:shd w:val="clear" w:color="auto" w:fill="auto"/>
          </w:tcPr>
          <w:p w14:paraId="575B4D8E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BB2D61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7BC8D88C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63286BCB" w14:textId="77777777" w:rsidR="00EC213F" w:rsidRPr="00BB387E" w:rsidRDefault="00EC213F" w:rsidP="00BB387E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  <w:p w14:paraId="20BC2B2E" w14:textId="77777777" w:rsidR="00EC213F" w:rsidRPr="00BC30EB" w:rsidRDefault="00BB387E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Zumhari,S.T.,M.T.</w:t>
            </w:r>
          </w:p>
          <w:p w14:paraId="6DD154C8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12AE6B07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484CB473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  <w:p w14:paraId="41B36F80" w14:textId="77777777" w:rsidR="00EC213F" w:rsidRDefault="00EC213F" w:rsidP="00BB387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  <w:p w14:paraId="1DC9113E" w14:textId="77777777" w:rsidR="00BB387E" w:rsidRDefault="00DC38F1" w:rsidP="00BB387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Zumhari,S.T.,M.T./</w:t>
            </w:r>
          </w:p>
          <w:p w14:paraId="1BC96588" w14:textId="679E9849" w:rsidR="00DC38F1" w:rsidRPr="00BB387E" w:rsidRDefault="00DC38F1" w:rsidP="00BB387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Angelia Maharani Purba, S.T., M.T</w:t>
            </w:r>
          </w:p>
        </w:tc>
        <w:tc>
          <w:tcPr>
            <w:tcW w:w="40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48D8B1" w14:textId="620651A8" w:rsidR="00BB387E" w:rsidRDefault="00330057" w:rsidP="00BB387E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1946C84" wp14:editId="440AD496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87630</wp:posOffset>
                  </wp:positionV>
                  <wp:extent cx="1213485" cy="381000"/>
                  <wp:effectExtent l="0" t="0" r="0" b="0"/>
                  <wp:wrapThrough wrapText="bothSides">
                    <wp:wrapPolygon edited="0">
                      <wp:start x="13903" y="0"/>
                      <wp:lineTo x="339" y="1080"/>
                      <wp:lineTo x="0" y="10800"/>
                      <wp:lineTo x="5765" y="18360"/>
                      <wp:lineTo x="5765" y="20520"/>
                      <wp:lineTo x="13903" y="20520"/>
                      <wp:lineTo x="14920" y="18360"/>
                      <wp:lineTo x="17633" y="4320"/>
                      <wp:lineTo x="17294" y="0"/>
                      <wp:lineTo x="13903" y="0"/>
                    </wp:wrapPolygon>
                  </wp:wrapThrough>
                  <wp:docPr id="5" name="Picture 5" descr="Description: Description: C:\Users\ecs\Pictures\ttd\Bu Mei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ecs\Pictures\ttd\Bu Mei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04" t="39143" r="16412" b="39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ADC050" w14:textId="79B2F8F9" w:rsidR="00BB387E" w:rsidRDefault="00BB387E" w:rsidP="00BB387E">
            <w:pPr>
              <w:rPr>
                <w:rFonts w:eastAsia="Times New Roman"/>
                <w:lang w:val="en-US"/>
              </w:rPr>
            </w:pPr>
          </w:p>
          <w:p w14:paraId="4DB797E0" w14:textId="188E7485" w:rsidR="00EC213F" w:rsidRPr="00BB387E" w:rsidRDefault="00BB387E" w:rsidP="00BB387E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Meidi Wani Lestari,S.T.,M.T.</w:t>
            </w:r>
          </w:p>
        </w:tc>
      </w:tr>
      <w:tr w:rsidR="00DC38F1" w:rsidRPr="00BC30EB" w14:paraId="3F786216" w14:textId="77777777" w:rsidTr="00DC38F1">
        <w:tc>
          <w:tcPr>
            <w:tcW w:w="2235" w:type="dxa"/>
            <w:vMerge w:val="restart"/>
            <w:shd w:val="clear" w:color="auto" w:fill="auto"/>
          </w:tcPr>
          <w:p w14:paraId="184EF3D4" w14:textId="7DDA71FE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083" w:type="dxa"/>
            <w:gridSpan w:val="7"/>
            <w:tcBorders>
              <w:bottom w:val="outset" w:sz="4" w:space="0" w:color="auto"/>
            </w:tcBorders>
            <w:shd w:val="clear" w:color="auto" w:fill="E7E6E6"/>
          </w:tcPr>
          <w:p w14:paraId="27ECB8C0" w14:textId="4CE644E2" w:rsidR="00DC38F1" w:rsidRPr="00BC30EB" w:rsidRDefault="00DC38F1" w:rsidP="006A26F2">
            <w:pPr>
              <w:tabs>
                <w:tab w:val="left" w:pos="1806"/>
              </w:tabs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color w:val="000000"/>
                <w:lang w:eastAsia="id-ID"/>
              </w:rPr>
              <w:t xml:space="preserve">CPL-PRODI  </w:t>
            </w:r>
            <w:r w:rsidRPr="00BC30EB">
              <w:rPr>
                <w:rFonts w:eastAsia="Times New Roman"/>
                <w:b/>
                <w:color w:val="000000"/>
                <w:lang w:val="en-US" w:eastAsia="id-ID"/>
              </w:rPr>
              <w:t>(Capaian Pembelajaran Lulusan Program Studi)Yang Dibebankan Pada Mata Kuliah</w:t>
            </w:r>
          </w:p>
        </w:tc>
      </w:tr>
      <w:tr w:rsidR="00DC38F1" w:rsidRPr="00BC30EB" w14:paraId="56ECA08F" w14:textId="77777777" w:rsidTr="00DC38F1">
        <w:trPr>
          <w:trHeight w:val="2852"/>
        </w:trPr>
        <w:tc>
          <w:tcPr>
            <w:tcW w:w="2235" w:type="dxa"/>
            <w:vMerge/>
            <w:shd w:val="clear" w:color="auto" w:fill="auto"/>
          </w:tcPr>
          <w:p w14:paraId="0857B2A6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FFFFFF"/>
            </w:tcBorders>
            <w:shd w:val="clear" w:color="auto" w:fill="auto"/>
          </w:tcPr>
          <w:p w14:paraId="276D36D0" w14:textId="77777777" w:rsidR="00DC38F1" w:rsidRDefault="00DC38F1" w:rsidP="00664D4B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S2</w:t>
            </w:r>
          </w:p>
          <w:p w14:paraId="23DC9F5C" w14:textId="77777777" w:rsidR="00DC38F1" w:rsidRDefault="00DC38F1" w:rsidP="00664D4B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S6</w:t>
            </w:r>
          </w:p>
          <w:p w14:paraId="61DA3F12" w14:textId="77777777" w:rsidR="00DC38F1" w:rsidRDefault="00DC38F1" w:rsidP="00664D4B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S9</w:t>
            </w:r>
          </w:p>
          <w:p w14:paraId="0CB28DA7" w14:textId="77777777" w:rsidR="00DC38F1" w:rsidRDefault="00DC38F1" w:rsidP="00664D4B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P6</w:t>
            </w:r>
          </w:p>
          <w:p w14:paraId="38F0F9AA" w14:textId="77777777" w:rsidR="00DC38F1" w:rsidRDefault="00DC38F1" w:rsidP="00664D4B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P7</w:t>
            </w:r>
          </w:p>
          <w:p w14:paraId="0FA6B8DD" w14:textId="77777777" w:rsidR="00DC38F1" w:rsidRDefault="00DC38F1" w:rsidP="00664D4B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K2</w:t>
            </w:r>
          </w:p>
          <w:p w14:paraId="0A0EC26A" w14:textId="77777777" w:rsidR="00DC38F1" w:rsidRDefault="00DC38F1" w:rsidP="00664D4B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K4</w:t>
            </w:r>
          </w:p>
          <w:p w14:paraId="734524F6" w14:textId="77777777" w:rsidR="00DC38F1" w:rsidRDefault="00DC38F1" w:rsidP="00664D4B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</w:p>
          <w:p w14:paraId="3EA7E402" w14:textId="77777777" w:rsidR="00DC38F1" w:rsidRPr="00EC213F" w:rsidRDefault="00DC38F1" w:rsidP="00664D4B">
            <w:pPr>
              <w:tabs>
                <w:tab w:val="left" w:pos="599"/>
              </w:tabs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  <w:r>
              <w:rPr>
                <w:rFonts w:eastAsia="Times New Roman"/>
                <w:color w:val="000000"/>
                <w:lang w:val="en-US" w:eastAsia="id-ID"/>
              </w:rPr>
              <w:t>KK3</w:t>
            </w:r>
          </w:p>
        </w:tc>
        <w:tc>
          <w:tcPr>
            <w:tcW w:w="12516" w:type="dxa"/>
            <w:gridSpan w:val="6"/>
            <w:tcBorders>
              <w:top w:val="single" w:sz="8" w:space="0" w:color="FFFFFF"/>
            </w:tcBorders>
            <w:shd w:val="clear" w:color="auto" w:fill="auto"/>
          </w:tcPr>
          <w:p w14:paraId="49E2F745" w14:textId="7DFAB73F" w:rsidR="00DC38F1" w:rsidRPr="00235C0C" w:rsidRDefault="00DC38F1" w:rsidP="00664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C0C">
              <w:rPr>
                <w:rFonts w:ascii="Times New Roman" w:eastAsia="Times New Roman" w:hAnsi="Times New Roman"/>
                <w:sz w:val="24"/>
                <w:szCs w:val="24"/>
              </w:rPr>
              <w:t>Menjunjung tinggi nilai kemanusiaan dalam menjalankan tugas berdasarkan agama,moral, dan etika;</w:t>
            </w:r>
          </w:p>
          <w:p w14:paraId="2334E40A" w14:textId="2C18D029" w:rsidR="00DC38F1" w:rsidRPr="00AB4BF9" w:rsidRDefault="00DC38F1" w:rsidP="00664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35C0C">
              <w:rPr>
                <w:rFonts w:ascii="Times New Roman" w:eastAsia="Times New Roman" w:hAnsi="Times New Roman"/>
                <w:sz w:val="24"/>
                <w:szCs w:val="24"/>
              </w:rPr>
              <w:t>Bekerjasama dan memiliki kepekaan sosial serta kepedulian terhadap masyarakat dan lingkungan;</w:t>
            </w:r>
          </w:p>
          <w:p w14:paraId="3F1D2288" w14:textId="7B242DCB" w:rsidR="00DC38F1" w:rsidRPr="00235C0C" w:rsidRDefault="00DC38F1" w:rsidP="00664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C0C">
              <w:rPr>
                <w:rFonts w:ascii="Times New Roman" w:eastAsia="Times New Roman" w:hAnsi="Times New Roman"/>
                <w:sz w:val="24"/>
                <w:szCs w:val="24"/>
              </w:rPr>
              <w:t>Menunjukkan sikap bertanggung jawab atas pekerjaan di bidang keahliannya secara mandiri;</w:t>
            </w:r>
          </w:p>
          <w:p w14:paraId="5BC29F82" w14:textId="5EF74E19" w:rsidR="00DC38F1" w:rsidRPr="00306BAA" w:rsidRDefault="00DC38F1" w:rsidP="00664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BAA">
              <w:rPr>
                <w:rFonts w:ascii="Times New Roman" w:eastAsia="Times New Roman" w:hAnsi="Times New Roman"/>
                <w:sz w:val="24"/>
                <w:szCs w:val="24"/>
              </w:rPr>
              <w:t>Menguasai pengetahuan tentang tata cara komunikasi dengan pihak lain dengan memperhatikan etika komunikasi.</w:t>
            </w:r>
          </w:p>
          <w:p w14:paraId="546E31D7" w14:textId="4628094C" w:rsidR="00DC38F1" w:rsidRPr="00B24639" w:rsidRDefault="00DC38F1" w:rsidP="00664D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4639">
              <w:rPr>
                <w:rFonts w:ascii="Times New Roman" w:eastAsia="Times New Roman" w:hAnsi="Times New Roman"/>
                <w:sz w:val="24"/>
                <w:szCs w:val="24"/>
              </w:rPr>
              <w:t>Menguasai prinsip dan issue terkini dalam ekonomi, sosial, ekologi secara umum.</w:t>
            </w:r>
          </w:p>
          <w:p w14:paraId="227AE95D" w14:textId="749DC86E" w:rsidR="00DC38F1" w:rsidRPr="00016516" w:rsidRDefault="00DC38F1" w:rsidP="00664D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6516">
              <w:rPr>
                <w:rFonts w:ascii="Times New Roman" w:eastAsia="Times New Roman" w:hAnsi="Times New Roman"/>
                <w:sz w:val="24"/>
                <w:szCs w:val="24"/>
              </w:rPr>
              <w:t>Mampu menunjukkan kinerja bermutu dan terukur</w:t>
            </w:r>
          </w:p>
          <w:p w14:paraId="6057499C" w14:textId="239E28C0" w:rsidR="00DC38F1" w:rsidRDefault="00DC38F1" w:rsidP="00664D4B">
            <w:pPr>
              <w:tabs>
                <w:tab w:val="left" w:pos="-54"/>
              </w:tabs>
              <w:autoSpaceDE w:val="0"/>
              <w:autoSpaceDN w:val="0"/>
              <w:spacing w:after="0" w:line="240" w:lineRule="auto"/>
              <w:ind w:left="36" w:hanging="3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0724F">
              <w:rPr>
                <w:rFonts w:ascii="Times New Roman" w:eastAsia="Times New Roman" w:hAnsi="Times New Roman"/>
                <w:sz w:val="24"/>
                <w:szCs w:val="24"/>
              </w:rPr>
              <w:t>Mampu menyusun laporan hasil dan proses kerja secara akurat dan sahih serta mengomunikasikannya secara efektif kepada pihak lain yang membutuhkan</w:t>
            </w:r>
          </w:p>
          <w:p w14:paraId="64A63282" w14:textId="21DFBB3C" w:rsidR="00DC38F1" w:rsidRPr="00DC38F1" w:rsidRDefault="00DC38F1" w:rsidP="00DC3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4D2">
              <w:rPr>
                <w:rFonts w:ascii="Times New Roman" w:eastAsia="Times New Roman" w:hAnsi="Times New Roman"/>
                <w:sz w:val="24"/>
                <w:szCs w:val="24"/>
              </w:rPr>
              <w:t>Mampu merealisasikan rancangan sistem kendali sederhana yang memenuhi kebutuhan spesifik berdasarkan standar IEC dengan memperhatikan faktor-faktor ekonomi, K3 dan lingkungan</w:t>
            </w:r>
          </w:p>
        </w:tc>
      </w:tr>
      <w:tr w:rsidR="00DC38F1" w:rsidRPr="00BC30EB" w14:paraId="45B58B78" w14:textId="77777777" w:rsidTr="00DC38F1">
        <w:trPr>
          <w:trHeight w:val="70"/>
        </w:trPr>
        <w:tc>
          <w:tcPr>
            <w:tcW w:w="2235" w:type="dxa"/>
            <w:vMerge/>
            <w:shd w:val="clear" w:color="auto" w:fill="auto"/>
          </w:tcPr>
          <w:p w14:paraId="6677ED74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08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14:paraId="21DD6698" w14:textId="133D3F71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color w:val="000000"/>
                <w:lang w:eastAsia="id-ID"/>
              </w:rPr>
              <w:t>CPMK</w:t>
            </w:r>
            <w:r w:rsidRPr="00BC30EB">
              <w:rPr>
                <w:rFonts w:eastAsia="Times New Roman"/>
                <w:b/>
                <w:color w:val="000000"/>
                <w:lang w:val="en-US" w:eastAsia="id-ID"/>
              </w:rPr>
              <w:t xml:space="preserve"> (Capaian Pembelajaran Mata Kuliah)</w:t>
            </w:r>
          </w:p>
        </w:tc>
      </w:tr>
      <w:tr w:rsidR="00DC38F1" w:rsidRPr="00BC30EB" w14:paraId="2807A6BF" w14:textId="77777777" w:rsidTr="00DC38F1">
        <w:tc>
          <w:tcPr>
            <w:tcW w:w="2235" w:type="dxa"/>
            <w:vMerge/>
            <w:shd w:val="clear" w:color="auto" w:fill="auto"/>
          </w:tcPr>
          <w:p w14:paraId="60B4418D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E439895" w14:textId="77777777" w:rsidR="00DC38F1" w:rsidRPr="0000693A" w:rsidRDefault="00DC38F1" w:rsidP="00D35446">
            <w:pPr>
              <w:spacing w:after="0" w:line="25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2516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2418E95" w14:textId="70FE543F" w:rsidR="00DC38F1" w:rsidRPr="0000693A" w:rsidRDefault="00DC38F1" w:rsidP="006A26F2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Mampu  menjelaskan tentang  gambaran umum  manajemen  dan tingkatan manajemen.</w:t>
            </w:r>
          </w:p>
        </w:tc>
      </w:tr>
      <w:tr w:rsidR="00DC38F1" w:rsidRPr="00BC30EB" w14:paraId="4EECF6B1" w14:textId="77777777" w:rsidTr="00DC38F1">
        <w:tc>
          <w:tcPr>
            <w:tcW w:w="2235" w:type="dxa"/>
            <w:vMerge/>
            <w:shd w:val="clear" w:color="auto" w:fill="auto"/>
          </w:tcPr>
          <w:p w14:paraId="4894C534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E5E483E" w14:textId="77777777" w:rsidR="00DC38F1" w:rsidRPr="00733E9A" w:rsidRDefault="00DC38F1" w:rsidP="00D35446">
            <w:pPr>
              <w:spacing w:after="0" w:line="25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2516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20618A9" w14:textId="77777777" w:rsidR="00DC38F1" w:rsidRPr="00410061" w:rsidRDefault="00DC38F1" w:rsidP="006A26F2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Mampu  menjelaskan sifat-sifat kepemimpinan dan pengambilan keputusan.</w:t>
            </w:r>
          </w:p>
        </w:tc>
      </w:tr>
      <w:tr w:rsidR="00DC38F1" w:rsidRPr="00BC30EB" w14:paraId="4DE05D66" w14:textId="77777777" w:rsidTr="00DC38F1">
        <w:tc>
          <w:tcPr>
            <w:tcW w:w="2235" w:type="dxa"/>
            <w:vMerge/>
            <w:shd w:val="clear" w:color="auto" w:fill="auto"/>
          </w:tcPr>
          <w:p w14:paraId="73C0C255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4EC3582" w14:textId="77777777" w:rsidR="00DC38F1" w:rsidRDefault="00DC38F1" w:rsidP="00D35446">
            <w:pPr>
              <w:spacing w:after="0" w:line="25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2516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4CD952B" w14:textId="77777777" w:rsidR="00DC38F1" w:rsidRDefault="00DC38F1" w:rsidP="006A26F2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Mampu menjelaskan sifat dasar dan motivasi kerja secara personil maupun kelompok.</w:t>
            </w:r>
          </w:p>
        </w:tc>
      </w:tr>
      <w:tr w:rsidR="00DC38F1" w:rsidRPr="00BC30EB" w14:paraId="25A73BDE" w14:textId="77777777" w:rsidTr="00DC38F1">
        <w:tc>
          <w:tcPr>
            <w:tcW w:w="2235" w:type="dxa"/>
            <w:vMerge/>
            <w:shd w:val="clear" w:color="auto" w:fill="auto"/>
          </w:tcPr>
          <w:p w14:paraId="336BF689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FDDAF80" w14:textId="77777777" w:rsidR="00DC38F1" w:rsidRPr="00410061" w:rsidRDefault="00DC38F1" w:rsidP="00D35446">
            <w:pPr>
              <w:spacing w:after="0" w:line="25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2516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6A29127" w14:textId="77777777" w:rsidR="00DC38F1" w:rsidRPr="00410061" w:rsidRDefault="00DC38F1" w:rsidP="006A26F2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Mampu menjelaskan fungsi manajemen industri.</w:t>
            </w:r>
          </w:p>
        </w:tc>
      </w:tr>
      <w:tr w:rsidR="00DC38F1" w:rsidRPr="00BC30EB" w14:paraId="21C81D46" w14:textId="77777777" w:rsidTr="00DC38F1">
        <w:tc>
          <w:tcPr>
            <w:tcW w:w="2235" w:type="dxa"/>
            <w:vMerge/>
            <w:shd w:val="clear" w:color="auto" w:fill="auto"/>
          </w:tcPr>
          <w:p w14:paraId="1BB07E0E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CE0A0B9" w14:textId="77777777" w:rsidR="00DC38F1" w:rsidRPr="0006534F" w:rsidRDefault="00DC38F1" w:rsidP="00D35446">
            <w:pPr>
              <w:spacing w:after="0" w:line="25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2516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082B78B" w14:textId="77777777" w:rsidR="00DC38F1" w:rsidRPr="0006534F" w:rsidRDefault="00DC38F1" w:rsidP="006A26F2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Mampu membuat organigram sesuai dengan jenis dan  fungsi manajemen.</w:t>
            </w:r>
          </w:p>
        </w:tc>
      </w:tr>
      <w:tr w:rsidR="00DC38F1" w:rsidRPr="00BC30EB" w14:paraId="77F8357F" w14:textId="77777777" w:rsidTr="00DC38F1">
        <w:tc>
          <w:tcPr>
            <w:tcW w:w="2235" w:type="dxa"/>
            <w:vMerge/>
            <w:shd w:val="clear" w:color="auto" w:fill="auto"/>
          </w:tcPr>
          <w:p w14:paraId="1517CEBD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D62E700" w14:textId="77777777" w:rsidR="00DC38F1" w:rsidRPr="0006534F" w:rsidRDefault="00DC38F1" w:rsidP="00D35446">
            <w:pPr>
              <w:spacing w:after="0" w:line="25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2516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644C9A2" w14:textId="77777777" w:rsidR="00DC38F1" w:rsidRPr="00BC30EB" w:rsidRDefault="00DC38F1" w:rsidP="006A26F2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Mampu menjelaskan jenis- jenis Industri dan jenis proses produksi.</w:t>
            </w:r>
          </w:p>
        </w:tc>
      </w:tr>
      <w:tr w:rsidR="00DC38F1" w:rsidRPr="00BC30EB" w14:paraId="748D37F3" w14:textId="77777777" w:rsidTr="00DC38F1">
        <w:tc>
          <w:tcPr>
            <w:tcW w:w="2235" w:type="dxa"/>
            <w:vMerge/>
            <w:shd w:val="clear" w:color="auto" w:fill="auto"/>
          </w:tcPr>
          <w:p w14:paraId="08294DB0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39618DA" w14:textId="77777777" w:rsidR="00DC38F1" w:rsidRPr="00B9090B" w:rsidRDefault="00DC38F1" w:rsidP="00D35446">
            <w:pPr>
              <w:spacing w:after="0" w:line="25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2516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0443AB7" w14:textId="77777777" w:rsidR="00DC38F1" w:rsidRPr="00BC30EB" w:rsidRDefault="00DC38F1" w:rsidP="006A26F2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Mampu menjelaskan fungsi pengendalian proses produksi.</w:t>
            </w:r>
          </w:p>
        </w:tc>
      </w:tr>
      <w:tr w:rsidR="00DC38F1" w:rsidRPr="00BC30EB" w14:paraId="36A3CC05" w14:textId="77777777" w:rsidTr="00DC38F1">
        <w:tc>
          <w:tcPr>
            <w:tcW w:w="2235" w:type="dxa"/>
            <w:vMerge/>
            <w:shd w:val="clear" w:color="auto" w:fill="auto"/>
          </w:tcPr>
          <w:p w14:paraId="68A84B54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B5EBEA5" w14:textId="77777777" w:rsidR="00DC38F1" w:rsidRPr="00044CAF" w:rsidRDefault="00DC38F1" w:rsidP="00D35446">
            <w:pPr>
              <w:spacing w:after="0" w:line="25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2516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CC46D5A" w14:textId="77777777" w:rsidR="00DC38F1" w:rsidRPr="00BC30EB" w:rsidRDefault="00DC38F1" w:rsidP="006A26F2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Mampu menjelaskan tentang pengendalian persediaan.</w:t>
            </w:r>
          </w:p>
        </w:tc>
      </w:tr>
      <w:tr w:rsidR="00DC38F1" w:rsidRPr="00BC30EB" w14:paraId="795C37CA" w14:textId="77777777" w:rsidTr="00DC38F1">
        <w:tc>
          <w:tcPr>
            <w:tcW w:w="2235" w:type="dxa"/>
            <w:vMerge/>
            <w:shd w:val="clear" w:color="auto" w:fill="auto"/>
          </w:tcPr>
          <w:p w14:paraId="44D6A9BE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A3AB443" w14:textId="77777777" w:rsidR="00DC38F1" w:rsidRPr="009635F0" w:rsidRDefault="00DC38F1" w:rsidP="00D35446">
            <w:pPr>
              <w:spacing w:after="0" w:line="25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2516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922712A" w14:textId="77777777" w:rsidR="00DC38F1" w:rsidRPr="00BC30EB" w:rsidRDefault="00DC38F1" w:rsidP="006A26F2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Mampu menjelaskan dan membuat jaringan kerja.</w:t>
            </w:r>
          </w:p>
        </w:tc>
      </w:tr>
      <w:tr w:rsidR="00DC38F1" w:rsidRPr="00BC30EB" w14:paraId="48AE07EF" w14:textId="77777777" w:rsidTr="00DC38F1">
        <w:tc>
          <w:tcPr>
            <w:tcW w:w="2235" w:type="dxa"/>
            <w:vMerge/>
            <w:shd w:val="clear" w:color="auto" w:fill="auto"/>
          </w:tcPr>
          <w:p w14:paraId="61D530EC" w14:textId="77777777" w:rsidR="00DC38F1" w:rsidRPr="00BC30EB" w:rsidRDefault="00DC38F1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AC2C758" w14:textId="77777777" w:rsidR="00DC38F1" w:rsidRPr="009635F0" w:rsidRDefault="00DC38F1" w:rsidP="00D35446">
            <w:pPr>
              <w:spacing w:after="0" w:line="256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2516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D664D3E" w14:textId="77777777" w:rsidR="00DC38F1" w:rsidRPr="00BC30EB" w:rsidRDefault="00DC38F1" w:rsidP="006A26F2">
            <w:pPr>
              <w:spacing w:after="0" w:line="256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Mampu merawat dan memperbaiki unit penunjang ( </w:t>
            </w:r>
            <w:r w:rsidRPr="00432B52">
              <w:rPr>
                <w:rFonts w:eastAsia="Times New Roman"/>
                <w:i/>
                <w:color w:val="000000"/>
                <w:lang w:val="en-US"/>
              </w:rPr>
              <w:t>Utility</w:t>
            </w:r>
            <w:r>
              <w:rPr>
                <w:rFonts w:eastAsia="Times New Roman"/>
                <w:color w:val="000000"/>
                <w:lang w:val="en-US"/>
              </w:rPr>
              <w:t>) serta membuat laporannya .</w:t>
            </w:r>
          </w:p>
        </w:tc>
      </w:tr>
      <w:tr w:rsidR="00EC213F" w:rsidRPr="00BC30EB" w14:paraId="5A1FA878" w14:textId="77777777" w:rsidTr="00DC38F1">
        <w:trPr>
          <w:trHeight w:val="962"/>
        </w:trPr>
        <w:tc>
          <w:tcPr>
            <w:tcW w:w="2235" w:type="dxa"/>
            <w:shd w:val="clear" w:color="auto" w:fill="auto"/>
          </w:tcPr>
          <w:p w14:paraId="57732F71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BC30EB">
              <w:rPr>
                <w:rFonts w:eastAsia="Times New Roman"/>
                <w:b/>
                <w:color w:val="000000"/>
              </w:rPr>
              <w:t>Diskripsi Singkat MK</w:t>
            </w:r>
          </w:p>
        </w:tc>
        <w:tc>
          <w:tcPr>
            <w:tcW w:w="13083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49DDB96F" w14:textId="62115A47" w:rsidR="00EC213F" w:rsidRPr="00BC30EB" w:rsidRDefault="00432B52" w:rsidP="00DC38F1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Pada mata</w:t>
            </w:r>
            <w:r w:rsidR="00DC38F1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kuliah ini mahasiswa belajar tentang gambaran umum manajemen,sifat-sifat kepemimpinan dan pengambilan keputusan,dasar-dsasar motivasi kerja,Fungsi mana</w:t>
            </w:r>
            <w:r w:rsidR="00074ECE">
              <w:rPr>
                <w:rFonts w:eastAsia="Times New Roman"/>
                <w:color w:val="000000"/>
                <w:lang w:val="en-US"/>
              </w:rPr>
              <w:t>jemen industri,organigram manaj</w:t>
            </w:r>
            <w:r>
              <w:rPr>
                <w:rFonts w:eastAsia="Times New Roman"/>
                <w:color w:val="000000"/>
                <w:lang w:val="en-US"/>
              </w:rPr>
              <w:t>emen, jenis industri dan proses produksi,pengendalian persediaan dan proses produksi,merancanng jaringan kerja,perawatan dan perbaikan  unit penunjang proses produksi dan pembuatan laporan</w:t>
            </w:r>
          </w:p>
        </w:tc>
      </w:tr>
      <w:tr w:rsidR="00EC213F" w:rsidRPr="00BC30EB" w14:paraId="5C797E80" w14:textId="77777777" w:rsidTr="00DC38F1">
        <w:trPr>
          <w:trHeight w:val="345"/>
        </w:trPr>
        <w:tc>
          <w:tcPr>
            <w:tcW w:w="2235" w:type="dxa"/>
            <w:shd w:val="clear" w:color="auto" w:fill="auto"/>
          </w:tcPr>
          <w:p w14:paraId="0B8EF8EF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 xml:space="preserve">Bahan Kajian </w:t>
            </w:r>
            <w:r w:rsidRPr="00BC30EB">
              <w:rPr>
                <w:rFonts w:eastAsia="Times New Roman"/>
                <w:b/>
                <w:color w:val="000000"/>
              </w:rPr>
              <w:t xml:space="preserve">/ 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Materi Pembelajaran</w:t>
            </w:r>
          </w:p>
        </w:tc>
        <w:tc>
          <w:tcPr>
            <w:tcW w:w="13083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77E1F0A" w14:textId="0E275EEC" w:rsidR="00EC213F" w:rsidRPr="00BC30EB" w:rsidRDefault="00CC2E5E" w:rsidP="006A26F2">
            <w:p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Gambaran umum manajemen,Kepemimpinan dan pengambilan keputusan, Motivasi</w:t>
            </w:r>
            <w:r w:rsidR="00B8015A">
              <w:rPr>
                <w:color w:val="000000"/>
                <w:lang w:val="en-US"/>
              </w:rPr>
              <w:t xml:space="preserve"> kerja, Fungsi manajemen Indusr</w:t>
            </w:r>
            <w:r>
              <w:rPr>
                <w:color w:val="000000"/>
                <w:lang w:val="en-US"/>
              </w:rPr>
              <w:t xml:space="preserve">i, Organigram, Jenis dan proses produksi, Pengendalian persediaan, Jaringan kerja,Perawatan dan perdaikan unit penunjang </w:t>
            </w:r>
            <w:r>
              <w:rPr>
                <w:rFonts w:eastAsia="Times New Roman"/>
                <w:color w:val="000000"/>
                <w:lang w:val="en-US"/>
              </w:rPr>
              <w:t xml:space="preserve">( </w:t>
            </w:r>
            <w:r w:rsidRPr="00432B52">
              <w:rPr>
                <w:rFonts w:eastAsia="Times New Roman"/>
                <w:i/>
                <w:color w:val="000000"/>
                <w:lang w:val="en-US"/>
              </w:rPr>
              <w:t>Utility</w:t>
            </w:r>
            <w:r>
              <w:rPr>
                <w:rFonts w:eastAsia="Times New Roman"/>
                <w:color w:val="000000"/>
                <w:lang w:val="en-US"/>
              </w:rPr>
              <w:t>),Pembuatan laporan.</w:t>
            </w:r>
          </w:p>
        </w:tc>
      </w:tr>
      <w:tr w:rsidR="00EC213F" w:rsidRPr="00BC30EB" w14:paraId="55E138E2" w14:textId="77777777" w:rsidTr="00DC38F1">
        <w:tc>
          <w:tcPr>
            <w:tcW w:w="2235" w:type="dxa"/>
            <w:vMerge w:val="restart"/>
            <w:shd w:val="clear" w:color="auto" w:fill="auto"/>
          </w:tcPr>
          <w:p w14:paraId="3BF6D35C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>Daftar Referensi</w:t>
            </w: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shd w:val="clear" w:color="auto" w:fill="E7E6E6"/>
          </w:tcPr>
          <w:p w14:paraId="0717489E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ind w:left="26"/>
              <w:rPr>
                <w:rFonts w:eastAsia="Times New Roman" w:cs="Arial"/>
                <w:b/>
                <w:color w:val="000000"/>
              </w:rPr>
            </w:pPr>
            <w:r w:rsidRPr="00BC30EB">
              <w:rPr>
                <w:rFonts w:eastAsia="Times New Roman" w:cs="Arial"/>
                <w:b/>
                <w:color w:val="000000"/>
              </w:rPr>
              <w:t>Utama:</w:t>
            </w:r>
          </w:p>
        </w:tc>
        <w:tc>
          <w:tcPr>
            <w:tcW w:w="11382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234980DC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ind w:left="26"/>
              <w:rPr>
                <w:rFonts w:eastAsia="Times New Roman" w:cs="Arial"/>
                <w:b/>
                <w:color w:val="000000"/>
              </w:rPr>
            </w:pPr>
          </w:p>
        </w:tc>
      </w:tr>
      <w:tr w:rsidR="00EC213F" w:rsidRPr="00BC30EB" w14:paraId="3922FD54" w14:textId="77777777" w:rsidTr="00DC38F1">
        <w:tc>
          <w:tcPr>
            <w:tcW w:w="2235" w:type="dxa"/>
            <w:vMerge/>
            <w:shd w:val="clear" w:color="auto" w:fill="auto"/>
          </w:tcPr>
          <w:p w14:paraId="3C502273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083" w:type="dxa"/>
            <w:gridSpan w:val="7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4C352917" w14:textId="7BD42C01" w:rsidR="004664A9" w:rsidRPr="00DC38F1" w:rsidRDefault="004664A9" w:rsidP="00DC38F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460"/>
              <w:jc w:val="both"/>
              <w:rPr>
                <w:lang w:val="en-US"/>
              </w:rPr>
            </w:pPr>
            <w:r w:rsidRPr="00DC38F1">
              <w:rPr>
                <w:lang w:val="en-US"/>
              </w:rPr>
              <w:t xml:space="preserve">Turner, Wayne C., et.al. 1993. </w:t>
            </w:r>
            <w:r w:rsidRPr="00DC38F1">
              <w:rPr>
                <w:b/>
                <w:bCs/>
                <w:i/>
                <w:iCs/>
                <w:lang w:val="en-US"/>
              </w:rPr>
              <w:t>Introduction to Industrial and Systems Engineering</w:t>
            </w:r>
            <w:r w:rsidRPr="00DC38F1">
              <w:rPr>
                <w:i/>
                <w:iCs/>
                <w:lang w:val="en-US"/>
              </w:rPr>
              <w:t>.</w:t>
            </w:r>
            <w:r w:rsidRPr="00DC38F1">
              <w:rPr>
                <w:lang w:val="en-US"/>
              </w:rPr>
              <w:t xml:space="preserve"> Englewood Clifls, N.J.; Prentice-Hall, Inc.</w:t>
            </w:r>
          </w:p>
          <w:p w14:paraId="2E763564" w14:textId="407BD3E2" w:rsidR="004664A9" w:rsidRPr="00DC38F1" w:rsidRDefault="004664A9" w:rsidP="00DC38F1">
            <w:pPr>
              <w:pStyle w:val="ListParagraph"/>
              <w:numPr>
                <w:ilvl w:val="0"/>
                <w:numId w:val="16"/>
              </w:numPr>
              <w:spacing w:after="0" w:line="276" w:lineRule="auto"/>
              <w:ind w:left="460"/>
              <w:jc w:val="both"/>
              <w:rPr>
                <w:lang w:val="en-US"/>
              </w:rPr>
            </w:pPr>
            <w:r w:rsidRPr="00DC38F1">
              <w:rPr>
                <w:lang w:val="en-US"/>
              </w:rPr>
              <w:t xml:space="preserve">Miller, David M. adn J.W. Schmidt. 1990. </w:t>
            </w:r>
            <w:r w:rsidRPr="00DC38F1">
              <w:rPr>
                <w:b/>
                <w:bCs/>
                <w:i/>
                <w:iCs/>
                <w:lang w:val="en-US"/>
              </w:rPr>
              <w:t>Industrial Engineering and Operation Research</w:t>
            </w:r>
            <w:r w:rsidRPr="00DC38F1">
              <w:rPr>
                <w:i/>
                <w:iCs/>
                <w:lang w:val="en-US"/>
              </w:rPr>
              <w:t>.</w:t>
            </w:r>
            <w:r w:rsidR="00C21754" w:rsidRPr="00DC38F1">
              <w:rPr>
                <w:lang w:val="en-US"/>
              </w:rPr>
              <w:t xml:space="preserve"> Singapore: Jonh Wiley &amp;</w:t>
            </w:r>
          </w:p>
          <w:p w14:paraId="07EB1599" w14:textId="5738ED5E" w:rsidR="00C21754" w:rsidRPr="00DC38F1" w:rsidRDefault="00C21754" w:rsidP="00DC38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0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  <w:r w:rsidRPr="00DC38F1">
              <w:rPr>
                <w:lang w:val="en-US"/>
              </w:rPr>
              <w:t>Handoko T.Hani.2000.Dasar-Dasar Manajemen Produksi dan Operasi.BPFE Yokyakarta</w:t>
            </w:r>
          </w:p>
          <w:p w14:paraId="2542DB0E" w14:textId="34DC6F89" w:rsidR="004664A9" w:rsidRPr="00DC38F1" w:rsidRDefault="004664A9" w:rsidP="00DC38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0"/>
              <w:rPr>
                <w:lang w:val="en-US"/>
              </w:rPr>
            </w:pPr>
            <w:r w:rsidRPr="00DC38F1">
              <w:rPr>
                <w:lang w:val="en-US"/>
              </w:rPr>
              <w:t xml:space="preserve">Nasution, Arman Hakim. 2006. </w:t>
            </w:r>
            <w:r w:rsidRPr="00DC38F1">
              <w:rPr>
                <w:b/>
                <w:bCs/>
                <w:lang w:val="en-US"/>
              </w:rPr>
              <w:t>ManajemenIndustri</w:t>
            </w:r>
            <w:r w:rsidRPr="00DC38F1">
              <w:rPr>
                <w:lang w:val="en-US"/>
              </w:rPr>
              <w:t>. Andi Offset. Yogyakarta</w:t>
            </w:r>
          </w:p>
          <w:p w14:paraId="10DA7EEE" w14:textId="69FF1EF4" w:rsidR="004664A9" w:rsidRPr="00DC38F1" w:rsidRDefault="004664A9" w:rsidP="00DC38F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0"/>
              <w:rPr>
                <w:lang w:val="en-US"/>
              </w:rPr>
            </w:pPr>
            <w:r w:rsidRPr="00DC38F1">
              <w:rPr>
                <w:lang w:val="en-US"/>
              </w:rPr>
              <w:t xml:space="preserve">Abrar Husen .2010. Manajemen Proyek Andi Yokyakarta </w:t>
            </w:r>
          </w:p>
          <w:p w14:paraId="294437F2" w14:textId="77777777" w:rsidR="00EC213F" w:rsidRPr="00BC30EB" w:rsidRDefault="00EC213F" w:rsidP="00C21754">
            <w:pPr>
              <w:spacing w:after="0" w:line="240" w:lineRule="auto"/>
              <w:rPr>
                <w:rFonts w:ascii="Cambria" w:eastAsia="Times New Roman" w:hAnsi="Cambria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C213F" w:rsidRPr="00BC30EB" w14:paraId="7B9D4235" w14:textId="77777777" w:rsidTr="00DC38F1">
        <w:tc>
          <w:tcPr>
            <w:tcW w:w="2235" w:type="dxa"/>
            <w:vMerge/>
            <w:shd w:val="clear" w:color="auto" w:fill="auto"/>
          </w:tcPr>
          <w:p w14:paraId="0E5D651F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shd w:val="clear" w:color="auto" w:fill="E7E6E6"/>
          </w:tcPr>
          <w:p w14:paraId="2FFD156D" w14:textId="77777777" w:rsidR="00EC213F" w:rsidRPr="00BC30EB" w:rsidRDefault="00EC213F" w:rsidP="006A26F2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C30EB">
              <w:rPr>
                <w:rFonts w:eastAsia="Times New Roman" w:cs="TimesNewRoman,Italic"/>
                <w:b/>
                <w:iCs/>
                <w:color w:val="000000"/>
              </w:rPr>
              <w:t>Pendukung:</w:t>
            </w:r>
          </w:p>
        </w:tc>
        <w:tc>
          <w:tcPr>
            <w:tcW w:w="11382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B2BD529" w14:textId="77777777" w:rsidR="00EC213F" w:rsidRPr="00BC30EB" w:rsidRDefault="00EC213F" w:rsidP="006A26F2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C213F" w:rsidRPr="00BC30EB" w14:paraId="08DC8889" w14:textId="77777777" w:rsidTr="00DC38F1">
        <w:tc>
          <w:tcPr>
            <w:tcW w:w="2235" w:type="dxa"/>
            <w:vMerge/>
            <w:shd w:val="clear" w:color="auto" w:fill="auto"/>
          </w:tcPr>
          <w:p w14:paraId="5B01F3EC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083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14:paraId="17433888" w14:textId="3465AB94" w:rsidR="00EC213F" w:rsidRPr="00BC30EB" w:rsidRDefault="00DC38F1" w:rsidP="006A26F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C213F" w:rsidRPr="00BC30EB" w14:paraId="572E905D" w14:textId="77777777" w:rsidTr="00DC38F1">
        <w:tc>
          <w:tcPr>
            <w:tcW w:w="2235" w:type="dxa"/>
            <w:shd w:val="clear" w:color="auto" w:fill="auto"/>
          </w:tcPr>
          <w:p w14:paraId="0F6E9C0E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  <w:lang w:val="en-US"/>
              </w:rPr>
              <w:t>Nama Dosen Pengampu</w:t>
            </w:r>
          </w:p>
        </w:tc>
        <w:tc>
          <w:tcPr>
            <w:tcW w:w="13083" w:type="dxa"/>
            <w:gridSpan w:val="7"/>
            <w:shd w:val="clear" w:color="auto" w:fill="auto"/>
          </w:tcPr>
          <w:p w14:paraId="216585FA" w14:textId="65D614BC" w:rsidR="00FB530B" w:rsidRPr="00BC30EB" w:rsidRDefault="00FB530B" w:rsidP="00FB530B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Zumhari,</w:t>
            </w:r>
            <w:r w:rsidR="00DC38F1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S.T.,</w:t>
            </w:r>
            <w:r w:rsidR="00DC38F1"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M.T.</w:t>
            </w:r>
            <w:r w:rsidR="00DC38F1">
              <w:rPr>
                <w:rFonts w:eastAsia="Times New Roman"/>
                <w:color w:val="000000"/>
                <w:lang w:val="en-US"/>
              </w:rPr>
              <w:t xml:space="preserve"> / Angelia Maharani Purba, S.T., M.T</w:t>
            </w:r>
          </w:p>
          <w:p w14:paraId="4ED186D6" w14:textId="77777777" w:rsidR="00EC213F" w:rsidRPr="00BC30EB" w:rsidRDefault="00EC213F" w:rsidP="00FB53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000000"/>
                <w:lang w:val="en-US"/>
              </w:rPr>
            </w:pPr>
          </w:p>
        </w:tc>
      </w:tr>
      <w:tr w:rsidR="00EC213F" w:rsidRPr="00BC30EB" w14:paraId="6E371A91" w14:textId="77777777" w:rsidTr="00DC38F1">
        <w:tc>
          <w:tcPr>
            <w:tcW w:w="2235" w:type="dxa"/>
            <w:shd w:val="clear" w:color="auto" w:fill="auto"/>
          </w:tcPr>
          <w:p w14:paraId="30652AB6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color w:val="000000"/>
                <w:lang w:val="en-US"/>
              </w:rPr>
            </w:pPr>
            <w:r w:rsidRPr="00BC30EB">
              <w:rPr>
                <w:rFonts w:eastAsia="Times New Roman"/>
                <w:b/>
                <w:color w:val="000000"/>
              </w:rPr>
              <w:t xml:space="preserve">Matakuliah 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>pra</w:t>
            </w:r>
            <w:r w:rsidRPr="00BC30EB">
              <w:rPr>
                <w:rFonts w:eastAsia="Times New Roman"/>
                <w:b/>
                <w:color w:val="000000"/>
              </w:rPr>
              <w:t>syarat</w:t>
            </w:r>
            <w:r w:rsidRPr="00BC30EB">
              <w:rPr>
                <w:rFonts w:eastAsia="Times New Roman"/>
                <w:b/>
                <w:color w:val="000000"/>
                <w:lang w:val="en-US"/>
              </w:rPr>
              <w:t xml:space="preserve"> (Jika ada)</w:t>
            </w:r>
          </w:p>
        </w:tc>
        <w:tc>
          <w:tcPr>
            <w:tcW w:w="13083" w:type="dxa"/>
            <w:gridSpan w:val="7"/>
            <w:shd w:val="clear" w:color="auto" w:fill="auto"/>
          </w:tcPr>
          <w:p w14:paraId="34244350" w14:textId="77777777" w:rsidR="00EC213F" w:rsidRPr="00BC30EB" w:rsidRDefault="00EC213F" w:rsidP="005027D9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530329F4" w14:textId="77777777" w:rsidR="00EC213F" w:rsidRPr="00BC30EB" w:rsidRDefault="00EC213F" w:rsidP="00EC213F">
      <w:pPr>
        <w:rPr>
          <w:color w:val="000000"/>
          <w:lang w:val="en-US"/>
        </w:rPr>
      </w:pPr>
    </w:p>
    <w:p w14:paraId="3B6D6A74" w14:textId="77777777" w:rsidR="00EC213F" w:rsidRPr="00BC30EB" w:rsidRDefault="00EC213F" w:rsidP="00EC213F">
      <w:pPr>
        <w:rPr>
          <w:color w:val="000000"/>
          <w:lang w:val="en-US"/>
        </w:rPr>
      </w:pPr>
    </w:p>
    <w:p w14:paraId="6F99C4CC" w14:textId="77777777" w:rsidR="00EC213F" w:rsidRDefault="00EC213F" w:rsidP="00EC213F">
      <w:pPr>
        <w:rPr>
          <w:color w:val="000000"/>
          <w:lang w:val="en-US"/>
        </w:rPr>
      </w:pPr>
    </w:p>
    <w:p w14:paraId="791FAC15" w14:textId="77777777" w:rsidR="001E7F96" w:rsidRDefault="001E7F96" w:rsidP="00EC213F">
      <w:pPr>
        <w:rPr>
          <w:color w:val="000000"/>
          <w:lang w:val="en-US"/>
        </w:rPr>
      </w:pPr>
    </w:p>
    <w:p w14:paraId="4F19AA13" w14:textId="77777777" w:rsidR="001E7F96" w:rsidRDefault="001E7F96" w:rsidP="00EC213F">
      <w:pPr>
        <w:rPr>
          <w:color w:val="000000"/>
          <w:lang w:val="en-US"/>
        </w:rPr>
      </w:pPr>
    </w:p>
    <w:p w14:paraId="269E6BE7" w14:textId="77777777" w:rsidR="001E7F96" w:rsidRDefault="001E7F96" w:rsidP="00EC213F">
      <w:pPr>
        <w:rPr>
          <w:color w:val="000000"/>
          <w:lang w:val="en-US"/>
        </w:rPr>
      </w:pPr>
    </w:p>
    <w:p w14:paraId="269E3DF5" w14:textId="77777777" w:rsidR="001E7F96" w:rsidRDefault="001E7F96" w:rsidP="00EC213F">
      <w:pPr>
        <w:rPr>
          <w:color w:val="000000"/>
          <w:lang w:val="en-US"/>
        </w:rPr>
      </w:pPr>
    </w:p>
    <w:p w14:paraId="1FBBACF5" w14:textId="77777777" w:rsidR="001E7F96" w:rsidRDefault="001E7F96" w:rsidP="00EC213F">
      <w:pPr>
        <w:rPr>
          <w:color w:val="000000"/>
          <w:lang w:val="en-US"/>
        </w:rPr>
      </w:pPr>
    </w:p>
    <w:p w14:paraId="7DE6FB62" w14:textId="77777777" w:rsidR="005027D9" w:rsidRDefault="005027D9" w:rsidP="00EC213F">
      <w:pPr>
        <w:rPr>
          <w:color w:val="000000"/>
          <w:lang w:val="en-US"/>
        </w:rPr>
      </w:pPr>
    </w:p>
    <w:p w14:paraId="2146CA47" w14:textId="77777777" w:rsidR="001E7F96" w:rsidRDefault="001E7F96" w:rsidP="00EC213F">
      <w:pPr>
        <w:rPr>
          <w:color w:val="000000"/>
          <w:lang w:val="en-US"/>
        </w:rPr>
      </w:pPr>
    </w:p>
    <w:p w14:paraId="33CABA05" w14:textId="77777777" w:rsidR="001E7F96" w:rsidRPr="00BC30EB" w:rsidRDefault="001E7F96" w:rsidP="00EC213F">
      <w:pPr>
        <w:rPr>
          <w:color w:val="000000"/>
          <w:lang w:val="en-US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885"/>
        <w:gridCol w:w="2426"/>
        <w:gridCol w:w="1534"/>
        <w:gridCol w:w="1350"/>
        <w:gridCol w:w="2337"/>
        <w:gridCol w:w="1701"/>
        <w:gridCol w:w="13"/>
        <w:gridCol w:w="1714"/>
        <w:gridCol w:w="1152"/>
        <w:gridCol w:w="22"/>
      </w:tblGrid>
      <w:tr w:rsidR="00EC213F" w:rsidRPr="00BC30EB" w14:paraId="6F9DAC75" w14:textId="77777777" w:rsidTr="00AF6F14">
        <w:trPr>
          <w:gridAfter w:val="1"/>
          <w:wAfter w:w="22" w:type="dxa"/>
          <w:trHeight w:val="354"/>
        </w:trPr>
        <w:tc>
          <w:tcPr>
            <w:tcW w:w="824" w:type="dxa"/>
            <w:vMerge w:val="restart"/>
            <w:shd w:val="clear" w:color="auto" w:fill="F2F2F2"/>
            <w:vAlign w:val="center"/>
          </w:tcPr>
          <w:p w14:paraId="034F1C73" w14:textId="77777777" w:rsidR="00EC213F" w:rsidRPr="00BC30EB" w:rsidRDefault="008C7077" w:rsidP="008C7077">
            <w:pPr>
              <w:autoSpaceDE w:val="0"/>
              <w:autoSpaceDN w:val="0"/>
              <w:spacing w:after="0" w:line="240" w:lineRule="auto"/>
              <w:ind w:left="-90" w:right="-108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lang w:val="en-US"/>
              </w:rPr>
              <w:t xml:space="preserve">       Pertemuan </w:t>
            </w:r>
            <w:r w:rsidR="00EC213F" w:rsidRPr="00BC30EB">
              <w:rPr>
                <w:rFonts w:eastAsia="Times New Roman"/>
                <w:b/>
                <w:bCs/>
                <w:color w:val="000000"/>
              </w:rPr>
              <w:t>Ke-</w:t>
            </w:r>
          </w:p>
          <w:p w14:paraId="0D0317F6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ABAE3FA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85" w:type="dxa"/>
            <w:vMerge w:val="restart"/>
            <w:shd w:val="clear" w:color="auto" w:fill="F2F2F2"/>
            <w:vAlign w:val="center"/>
          </w:tcPr>
          <w:p w14:paraId="7EC8D3B6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Sub-CPMK</w:t>
            </w:r>
          </w:p>
          <w:p w14:paraId="796EDF3B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K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emampuan akhir yg di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rencanakan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2426" w:type="dxa"/>
            <w:vMerge w:val="restart"/>
            <w:shd w:val="clear" w:color="auto" w:fill="F2F2F2"/>
            <w:vAlign w:val="center"/>
          </w:tcPr>
          <w:p w14:paraId="2D76CCDA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Bahan Kajian</w:t>
            </w:r>
          </w:p>
          <w:p w14:paraId="419D88C2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Materi Pembelajaran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)</w:t>
            </w:r>
          </w:p>
          <w:p w14:paraId="539451D8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534" w:type="dxa"/>
            <w:vMerge w:val="restart"/>
            <w:shd w:val="clear" w:color="auto" w:fill="F2F2F2"/>
            <w:vAlign w:val="center"/>
          </w:tcPr>
          <w:p w14:paraId="7C149D5D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 xml:space="preserve">Bentuk dan 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Metode Pembelajaran</w:t>
            </w:r>
          </w:p>
          <w:p w14:paraId="3DE5E714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b/>
                <w:bCs/>
                <w:color w:val="0000FF"/>
                <w:lang w:eastAsia="id-ID"/>
              </w:rPr>
              <w:t>[Media &amp; Sumber Belajar]</w:t>
            </w:r>
          </w:p>
          <w:p w14:paraId="37DED27E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350" w:type="dxa"/>
            <w:vMerge w:val="restart"/>
            <w:shd w:val="clear" w:color="auto" w:fill="F2F2F2"/>
            <w:vAlign w:val="center"/>
          </w:tcPr>
          <w:p w14:paraId="7A3DF8A6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Estimasi Waktu</w:t>
            </w:r>
          </w:p>
        </w:tc>
        <w:tc>
          <w:tcPr>
            <w:tcW w:w="2337" w:type="dxa"/>
            <w:vMerge w:val="restart"/>
            <w:shd w:val="clear" w:color="auto" w:fill="F2F2F2"/>
            <w:vAlign w:val="center"/>
          </w:tcPr>
          <w:p w14:paraId="3678E015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Pengalaman Belajar Mahasiswa</w:t>
            </w:r>
          </w:p>
        </w:tc>
        <w:tc>
          <w:tcPr>
            <w:tcW w:w="4580" w:type="dxa"/>
            <w:gridSpan w:val="4"/>
            <w:shd w:val="clear" w:color="auto" w:fill="F2F2F2"/>
            <w:vAlign w:val="center"/>
          </w:tcPr>
          <w:p w14:paraId="56394F22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Penilaian</w:t>
            </w:r>
          </w:p>
        </w:tc>
      </w:tr>
      <w:tr w:rsidR="00EC213F" w:rsidRPr="00BC30EB" w14:paraId="301522AF" w14:textId="77777777" w:rsidTr="00AF6F14">
        <w:trPr>
          <w:gridAfter w:val="1"/>
          <w:wAfter w:w="22" w:type="dxa"/>
          <w:trHeight w:val="623"/>
        </w:trPr>
        <w:tc>
          <w:tcPr>
            <w:tcW w:w="824" w:type="dxa"/>
            <w:vMerge/>
            <w:shd w:val="clear" w:color="auto" w:fill="F2F2F2"/>
          </w:tcPr>
          <w:p w14:paraId="0EEDEDEE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85" w:type="dxa"/>
            <w:vMerge/>
            <w:shd w:val="clear" w:color="auto" w:fill="F2F2F2"/>
          </w:tcPr>
          <w:p w14:paraId="58CD8CD1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426" w:type="dxa"/>
            <w:vMerge/>
            <w:shd w:val="clear" w:color="auto" w:fill="F2F2F2"/>
          </w:tcPr>
          <w:p w14:paraId="60A00118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534" w:type="dxa"/>
            <w:vMerge/>
            <w:shd w:val="clear" w:color="auto" w:fill="F2F2F2"/>
          </w:tcPr>
          <w:p w14:paraId="7556E762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350" w:type="dxa"/>
            <w:vMerge/>
            <w:shd w:val="clear" w:color="auto" w:fill="F2F2F2"/>
          </w:tcPr>
          <w:p w14:paraId="21F7897F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337" w:type="dxa"/>
            <w:vMerge/>
            <w:shd w:val="clear" w:color="auto" w:fill="F2F2F2"/>
          </w:tcPr>
          <w:p w14:paraId="3062A062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701" w:type="dxa"/>
            <w:shd w:val="clear" w:color="auto" w:fill="F2F2F2"/>
          </w:tcPr>
          <w:p w14:paraId="52AFA1DF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Kriteria &amp; Bentuk </w:t>
            </w:r>
          </w:p>
        </w:tc>
        <w:tc>
          <w:tcPr>
            <w:tcW w:w="1727" w:type="dxa"/>
            <w:gridSpan w:val="2"/>
            <w:shd w:val="clear" w:color="auto" w:fill="F2F2F2"/>
          </w:tcPr>
          <w:p w14:paraId="36E1D2C9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Indikator</w:t>
            </w:r>
          </w:p>
          <w:p w14:paraId="10603CA5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152" w:type="dxa"/>
            <w:shd w:val="clear" w:color="auto" w:fill="F2F2F2"/>
          </w:tcPr>
          <w:p w14:paraId="57032E54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Bobot (%)</w:t>
            </w:r>
          </w:p>
        </w:tc>
      </w:tr>
      <w:tr w:rsidR="00EC213F" w:rsidRPr="00BC30EB" w14:paraId="76011E03" w14:textId="77777777" w:rsidTr="00AF6F14">
        <w:trPr>
          <w:gridAfter w:val="1"/>
          <w:wAfter w:w="22" w:type="dxa"/>
        </w:trPr>
        <w:tc>
          <w:tcPr>
            <w:tcW w:w="824" w:type="dxa"/>
            <w:shd w:val="clear" w:color="auto" w:fill="F2F2F2"/>
          </w:tcPr>
          <w:p w14:paraId="35E06911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(1)</w:t>
            </w:r>
          </w:p>
        </w:tc>
        <w:tc>
          <w:tcPr>
            <w:tcW w:w="1885" w:type="dxa"/>
            <w:shd w:val="clear" w:color="auto" w:fill="F2F2F2"/>
          </w:tcPr>
          <w:p w14:paraId="7D2B94AD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(2)</w:t>
            </w:r>
          </w:p>
        </w:tc>
        <w:tc>
          <w:tcPr>
            <w:tcW w:w="2426" w:type="dxa"/>
            <w:shd w:val="clear" w:color="auto" w:fill="F2F2F2"/>
          </w:tcPr>
          <w:p w14:paraId="0BF3B972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3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534" w:type="dxa"/>
            <w:shd w:val="clear" w:color="auto" w:fill="F2F2F2"/>
          </w:tcPr>
          <w:p w14:paraId="201E02FD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ind w:left="72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4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350" w:type="dxa"/>
            <w:shd w:val="clear" w:color="auto" w:fill="F2F2F2"/>
          </w:tcPr>
          <w:p w14:paraId="3A655CB5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(5)</w:t>
            </w:r>
          </w:p>
        </w:tc>
        <w:tc>
          <w:tcPr>
            <w:tcW w:w="2337" w:type="dxa"/>
            <w:shd w:val="clear" w:color="auto" w:fill="F2F2F2"/>
          </w:tcPr>
          <w:p w14:paraId="5DA25974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(6)</w:t>
            </w:r>
          </w:p>
        </w:tc>
        <w:tc>
          <w:tcPr>
            <w:tcW w:w="1701" w:type="dxa"/>
            <w:shd w:val="clear" w:color="auto" w:fill="F2F2F2"/>
          </w:tcPr>
          <w:p w14:paraId="384E9ED8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(7)</w:t>
            </w:r>
          </w:p>
        </w:tc>
        <w:tc>
          <w:tcPr>
            <w:tcW w:w="1727" w:type="dxa"/>
            <w:gridSpan w:val="2"/>
            <w:shd w:val="clear" w:color="auto" w:fill="F2F2F2"/>
          </w:tcPr>
          <w:p w14:paraId="3B3086EE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8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152" w:type="dxa"/>
            <w:shd w:val="clear" w:color="auto" w:fill="F2F2F2"/>
          </w:tcPr>
          <w:p w14:paraId="4FB536B8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r w:rsidRPr="00BC30EB">
              <w:rPr>
                <w:rFonts w:eastAsia="Times New Roman"/>
                <w:b/>
                <w:bCs/>
                <w:color w:val="000000"/>
                <w:lang w:val="en-US" w:eastAsia="id-ID"/>
              </w:rPr>
              <w:t>9</w:t>
            </w:r>
            <w:r w:rsidRPr="00BC30EB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</w:tr>
      <w:tr w:rsidR="00EC213F" w:rsidRPr="00BC30EB" w14:paraId="6FF1E194" w14:textId="77777777" w:rsidTr="00AF6F14">
        <w:trPr>
          <w:gridAfter w:val="1"/>
          <w:wAfter w:w="22" w:type="dxa"/>
          <w:trHeight w:val="4216"/>
        </w:trPr>
        <w:tc>
          <w:tcPr>
            <w:tcW w:w="824" w:type="dxa"/>
            <w:shd w:val="clear" w:color="auto" w:fill="auto"/>
          </w:tcPr>
          <w:p w14:paraId="4810DB11" w14:textId="3F2B25DF" w:rsidR="001E7F96" w:rsidRPr="00BC30EB" w:rsidRDefault="001E7F96" w:rsidP="006A26F2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14:paraId="25F37DC6" w14:textId="77777777" w:rsidR="00EC213F" w:rsidRPr="00BC30EB" w:rsidRDefault="001E7F96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val="en-US" w:eastAsia="id-ID"/>
              </w:rPr>
            </w:pPr>
            <w:r>
              <w:rPr>
                <w:lang w:val="en-US"/>
              </w:rPr>
              <w:t>Mampu mendefinisikan , faham Hirarki, Fungsi dan Bidang Manajemen</w:t>
            </w:r>
          </w:p>
          <w:p w14:paraId="092CCAE2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val="en-US" w:eastAsia="id-ID"/>
              </w:rPr>
            </w:pPr>
          </w:p>
          <w:p w14:paraId="166FEB30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val="en-US" w:eastAsia="id-ID"/>
              </w:rPr>
            </w:pPr>
          </w:p>
          <w:p w14:paraId="5E9E54EC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val="en-US" w:eastAsia="id-ID"/>
              </w:rPr>
            </w:pPr>
          </w:p>
        </w:tc>
        <w:tc>
          <w:tcPr>
            <w:tcW w:w="2426" w:type="dxa"/>
          </w:tcPr>
          <w:p w14:paraId="7B2CBC52" w14:textId="77777777" w:rsidR="00474060" w:rsidRPr="007B34F2" w:rsidRDefault="00474060" w:rsidP="00474060">
            <w:pPr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 xml:space="preserve">Pengertian Manajemen </w:t>
            </w:r>
          </w:p>
          <w:p w14:paraId="7E4186C7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val="en-US" w:eastAsia="id-ID"/>
              </w:rPr>
            </w:pPr>
          </w:p>
        </w:tc>
        <w:tc>
          <w:tcPr>
            <w:tcW w:w="1534" w:type="dxa"/>
          </w:tcPr>
          <w:p w14:paraId="32DC7D33" w14:textId="77777777" w:rsidR="00111338" w:rsidRPr="001221B4" w:rsidRDefault="00111338" w:rsidP="00111338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Pembelajaran:</w:t>
            </w:r>
          </w:p>
          <w:p w14:paraId="4FBBDF93" w14:textId="77777777" w:rsidR="00111338" w:rsidRPr="001221B4" w:rsidRDefault="00111338" w:rsidP="00111338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Kuliah </w:t>
            </w:r>
            <w:r>
              <w:rPr>
                <w:rFonts w:cstheme="minorHAnsi"/>
                <w:bCs/>
                <w:lang w:val="en-US" w:eastAsia="id-ID"/>
              </w:rPr>
              <w:t>/Tugas</w:t>
            </w:r>
          </w:p>
          <w:p w14:paraId="757CE044" w14:textId="77777777" w:rsidR="00111338" w:rsidRPr="001221B4" w:rsidRDefault="00111338" w:rsidP="00111338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52B4970C" w14:textId="77777777" w:rsidR="00111338" w:rsidRPr="001221B4" w:rsidRDefault="00111338" w:rsidP="001113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</w:rPr>
              <w:t>Tanya jawab</w:t>
            </w:r>
            <w:r>
              <w:rPr>
                <w:rFonts w:cstheme="minorHAnsi"/>
                <w:bCs/>
              </w:rPr>
              <w:t>, latihan</w:t>
            </w:r>
          </w:p>
          <w:p w14:paraId="75139B6C" w14:textId="77777777" w:rsidR="00111338" w:rsidRPr="00C012FF" w:rsidRDefault="00111338" w:rsidP="0011133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Media : </w:t>
            </w:r>
            <w:r w:rsidRPr="00C012FF">
              <w:rPr>
                <w:rFonts w:cstheme="minorHAnsi"/>
                <w:bCs/>
              </w:rPr>
              <w:t>Komputer dan LCD Projector</w:t>
            </w:r>
          </w:p>
          <w:p w14:paraId="0C3E65F0" w14:textId="77777777" w:rsidR="00111338" w:rsidRDefault="00111338" w:rsidP="00111338">
            <w:pPr>
              <w:spacing w:after="0" w:line="240" w:lineRule="auto"/>
              <w:ind w:left="33"/>
              <w:rPr>
                <w:rFonts w:cstheme="minorHAnsi"/>
                <w:bCs/>
                <w:lang w:val="en-US" w:eastAsia="id-ID"/>
              </w:rPr>
            </w:pPr>
          </w:p>
          <w:p w14:paraId="50D96AA6" w14:textId="77777777" w:rsidR="00111338" w:rsidRPr="00A84A9C" w:rsidRDefault="00111338" w:rsidP="00111338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On-line:</w:t>
            </w:r>
          </w:p>
          <w:p w14:paraId="3FDD4091" w14:textId="77777777" w:rsidR="00111338" w:rsidRPr="00A84A9C" w:rsidRDefault="00111338" w:rsidP="00111338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E-learning:</w:t>
            </w:r>
          </w:p>
          <w:p w14:paraId="2602C17C" w14:textId="77777777" w:rsidR="00111338" w:rsidRPr="005D50F7" w:rsidRDefault="00111338" w:rsidP="00111338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-</w:t>
            </w:r>
          </w:p>
          <w:p w14:paraId="52C57E79" w14:textId="77777777" w:rsidR="00111338" w:rsidRDefault="00111338" w:rsidP="006A26F2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/>
                <w:b/>
                <w:color w:val="000000"/>
                <w:lang w:val="en-US"/>
              </w:rPr>
            </w:pPr>
          </w:p>
          <w:p w14:paraId="7D91CC48" w14:textId="77777777" w:rsidR="00EC213F" w:rsidRDefault="00EC213F" w:rsidP="006A26F2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/>
                <w:b/>
                <w:color w:val="000000"/>
                <w:lang w:val="en-US"/>
              </w:rPr>
            </w:pPr>
          </w:p>
          <w:p w14:paraId="5D56EEAD" w14:textId="77777777" w:rsidR="00C01841" w:rsidRPr="00BC30EB" w:rsidRDefault="00C01841" w:rsidP="006A26F2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/>
                <w:b/>
                <w:color w:val="000000"/>
                <w:lang w:val="en-US"/>
              </w:rPr>
            </w:pPr>
          </w:p>
        </w:tc>
        <w:tc>
          <w:tcPr>
            <w:tcW w:w="1350" w:type="dxa"/>
          </w:tcPr>
          <w:p w14:paraId="6B0F3AE3" w14:textId="2D39F6E6" w:rsidR="00111338" w:rsidRPr="001221B4" w:rsidRDefault="00111338" w:rsidP="00111338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 xml:space="preserve">TM : </w:t>
            </w:r>
            <w:r w:rsidR="0057213A">
              <w:rPr>
                <w:rFonts w:cstheme="minorHAnsi"/>
                <w:bCs/>
                <w:lang w:val="en-US" w:eastAsia="id-ID"/>
              </w:rPr>
              <w:t>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 w:rsidR="0057213A">
              <w:rPr>
                <w:rFonts w:cstheme="minorHAnsi"/>
                <w:bCs/>
                <w:lang w:val="en-US" w:eastAsia="id-ID"/>
              </w:rPr>
              <w:t>2x50</w:t>
            </w:r>
            <w:r w:rsidRPr="001221B4">
              <w:rPr>
                <w:rFonts w:cstheme="minorHAnsi"/>
                <w:bCs/>
                <w:lang w:val="en-US" w:eastAsia="id-ID"/>
              </w:rPr>
              <w:t>”]</w:t>
            </w:r>
          </w:p>
          <w:p w14:paraId="425300B7" w14:textId="77777777" w:rsidR="00111338" w:rsidRPr="001221B4" w:rsidRDefault="00111338" w:rsidP="00111338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054F35D7" w14:textId="77777777" w:rsidR="00111338" w:rsidRDefault="00111338" w:rsidP="00111338">
            <w:pPr>
              <w:spacing w:after="0" w:line="240" w:lineRule="auto"/>
              <w:jc w:val="center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BT : </w:t>
            </w:r>
          </w:p>
          <w:p w14:paraId="4AD125EA" w14:textId="77777777" w:rsidR="00111338" w:rsidRPr="001221B4" w:rsidRDefault="00111338" w:rsidP="00111338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2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  <w:p w14:paraId="54A84D4F" w14:textId="77777777" w:rsidR="00111338" w:rsidRPr="001221B4" w:rsidRDefault="00111338" w:rsidP="00111338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57AABE98" w14:textId="77777777" w:rsidR="00111338" w:rsidRPr="001221B4" w:rsidRDefault="00111338" w:rsidP="00111338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BM : 1x </w:t>
            </w:r>
            <w:r>
              <w:rPr>
                <w:rFonts w:cstheme="minorHAnsi"/>
                <w:bCs/>
                <w:lang w:val="en-US" w:eastAsia="id-ID"/>
              </w:rPr>
              <w:t>2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  <w:p w14:paraId="4C5EA077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2337" w:type="dxa"/>
          </w:tcPr>
          <w:p w14:paraId="653EC780" w14:textId="77777777" w:rsidR="00111338" w:rsidRDefault="00111338" w:rsidP="0011133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5" w:right="-108" w:hanging="218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 xml:space="preserve">Mengulangi materi secara mendalam dengan mencari materi tambahan </w:t>
            </w:r>
            <w:r w:rsidRPr="0041495F">
              <w:rPr>
                <w:rFonts w:cstheme="minorHAnsi"/>
                <w:bCs/>
                <w:lang w:eastAsia="id-ID"/>
              </w:rPr>
              <w:t>secara on-line dengan menggunakan aplikasi e-Learning dan menyusun ringkasan</w:t>
            </w:r>
            <w:r>
              <w:rPr>
                <w:rFonts w:cstheme="minorHAnsi"/>
                <w:bCs/>
                <w:lang w:eastAsia="id-ID"/>
              </w:rPr>
              <w:t xml:space="preserve"> catatan. </w:t>
            </w:r>
          </w:p>
          <w:p w14:paraId="34786446" w14:textId="77777777" w:rsidR="00111338" w:rsidRDefault="00111338" w:rsidP="00111338">
            <w:pPr>
              <w:pStyle w:val="ListParagraph"/>
              <w:spacing w:after="0" w:line="240" w:lineRule="auto"/>
              <w:ind w:left="175" w:right="-108"/>
              <w:rPr>
                <w:rFonts w:cstheme="minorHAnsi"/>
                <w:bCs/>
                <w:lang w:eastAsia="id-ID"/>
              </w:rPr>
            </w:pPr>
            <w:r w:rsidRPr="0041495F">
              <w:rPr>
                <w:rFonts w:cstheme="minorHAnsi"/>
                <w:bCs/>
                <w:lang w:eastAsia="id-ID"/>
              </w:rPr>
              <w:t>(Tugas-1)</w:t>
            </w:r>
          </w:p>
          <w:p w14:paraId="09ABA50E" w14:textId="77777777" w:rsidR="00EC213F" w:rsidRPr="00BC30EB" w:rsidRDefault="00EC213F" w:rsidP="006A26F2">
            <w:pPr>
              <w:autoSpaceDE w:val="0"/>
              <w:autoSpaceDN w:val="0"/>
              <w:spacing w:after="0" w:line="252" w:lineRule="auto"/>
              <w:ind w:left="142" w:hanging="142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</w:tcPr>
          <w:p w14:paraId="18E7B27A" w14:textId="77777777" w:rsidR="004656FA" w:rsidRPr="001221B4" w:rsidRDefault="004656FA" w:rsidP="004656FA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Kriteria:</w:t>
            </w:r>
          </w:p>
          <w:p w14:paraId="0BB6A221" w14:textId="77777777" w:rsidR="004656FA" w:rsidRPr="001221B4" w:rsidRDefault="004656FA" w:rsidP="004656FA">
            <w:pPr>
              <w:spacing w:after="0" w:line="240" w:lineRule="auto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>Ketepatan</w:t>
            </w:r>
            <w:r>
              <w:rPr>
                <w:rFonts w:cstheme="minorHAnsi"/>
                <w:bCs/>
                <w:lang w:eastAsia="id-ID"/>
              </w:rPr>
              <w:t>, kesesuaian</w:t>
            </w:r>
            <w:r w:rsidRPr="001221B4">
              <w:rPr>
                <w:rFonts w:cstheme="minorHAnsi"/>
                <w:bCs/>
                <w:lang w:val="en-US" w:eastAsia="id-ID"/>
              </w:rPr>
              <w:t xml:space="preserve"> dan penguasaan</w:t>
            </w:r>
            <w:r w:rsidRPr="001221B4">
              <w:rPr>
                <w:rFonts w:cstheme="minorHAnsi"/>
                <w:bCs/>
                <w:lang w:eastAsia="id-ID"/>
              </w:rPr>
              <w:t xml:space="preserve"> materi</w:t>
            </w:r>
          </w:p>
          <w:p w14:paraId="78767B1D" w14:textId="77777777" w:rsidR="004656FA" w:rsidRPr="001221B4" w:rsidRDefault="004656FA" w:rsidP="004656FA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745E1166" w14:textId="77777777" w:rsidR="004656FA" w:rsidRPr="001221B4" w:rsidRDefault="004656FA" w:rsidP="004656FA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penilaian:</w:t>
            </w:r>
          </w:p>
          <w:p w14:paraId="57CE7EA6" w14:textId="77777777" w:rsidR="004656FA" w:rsidRPr="001221B4" w:rsidRDefault="004656FA" w:rsidP="004656FA">
            <w:pPr>
              <w:spacing w:after="0" w:line="240" w:lineRule="auto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Bentuk non-tes</w:t>
            </w:r>
          </w:p>
          <w:p w14:paraId="27DD853E" w14:textId="77777777" w:rsidR="004656FA" w:rsidRPr="0094523C" w:rsidRDefault="004656FA" w:rsidP="004656F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right="-108" w:hanging="175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eastAsia="id-ID"/>
              </w:rPr>
              <w:t>Menjawab pertanyaan secara lisan</w:t>
            </w:r>
          </w:p>
          <w:p w14:paraId="784D5451" w14:textId="77777777" w:rsidR="00EC213F" w:rsidRPr="00BC30EB" w:rsidRDefault="00EC213F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27" w:type="dxa"/>
            <w:gridSpan w:val="2"/>
            <w:shd w:val="clear" w:color="auto" w:fill="auto"/>
          </w:tcPr>
          <w:p w14:paraId="49A89B7D" w14:textId="77777777" w:rsidR="004656FA" w:rsidRPr="005E0173" w:rsidRDefault="004656FA" w:rsidP="004656FA">
            <w:pPr>
              <w:pStyle w:val="ListParagraph"/>
              <w:ind w:left="34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 xml:space="preserve">Definisi Manajemen </w:t>
            </w:r>
          </w:p>
          <w:p w14:paraId="6461F22F" w14:textId="77777777" w:rsidR="004656FA" w:rsidRDefault="004656FA" w:rsidP="004656FA">
            <w:pPr>
              <w:pStyle w:val="ListParagraph"/>
              <w:ind w:left="34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Tingkat Manajemen</w:t>
            </w:r>
          </w:p>
          <w:p w14:paraId="1C94E4DF" w14:textId="77777777" w:rsidR="004656FA" w:rsidRDefault="004656FA" w:rsidP="004656FA">
            <w:pPr>
              <w:pStyle w:val="ListParagraph"/>
              <w:ind w:left="34"/>
              <w:jc w:val="both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Fungsi Manajemen</w:t>
            </w:r>
          </w:p>
          <w:p w14:paraId="171CF2CA" w14:textId="77777777" w:rsidR="00EC213F" w:rsidRPr="00BC30EB" w:rsidRDefault="004656FA" w:rsidP="004656FA">
            <w:pPr>
              <w:pStyle w:val="ListParagraph"/>
              <w:autoSpaceDE w:val="0"/>
              <w:autoSpaceDN w:val="0"/>
              <w:spacing w:after="0" w:line="240" w:lineRule="auto"/>
              <w:ind w:left="173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Bidang Manajemen</w:t>
            </w:r>
          </w:p>
        </w:tc>
        <w:tc>
          <w:tcPr>
            <w:tcW w:w="1152" w:type="dxa"/>
            <w:shd w:val="clear" w:color="auto" w:fill="auto"/>
          </w:tcPr>
          <w:p w14:paraId="4C9AF690" w14:textId="77777777" w:rsidR="00EC213F" w:rsidRPr="00937707" w:rsidRDefault="00937707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id-ID"/>
              </w:rPr>
              <w:t>7</w:t>
            </w:r>
          </w:p>
        </w:tc>
      </w:tr>
      <w:tr w:rsidR="004656FA" w:rsidRPr="00BC30EB" w14:paraId="52F7F7E7" w14:textId="77777777" w:rsidTr="00AF6F14">
        <w:trPr>
          <w:gridAfter w:val="1"/>
          <w:wAfter w:w="22" w:type="dxa"/>
        </w:trPr>
        <w:tc>
          <w:tcPr>
            <w:tcW w:w="824" w:type="dxa"/>
            <w:shd w:val="clear" w:color="auto" w:fill="auto"/>
          </w:tcPr>
          <w:p w14:paraId="2D67E0DB" w14:textId="49F63B3A" w:rsidR="004656FA" w:rsidRPr="00BC30EB" w:rsidRDefault="0057213A" w:rsidP="006A26F2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Cs/>
                <w:color w:val="000000"/>
                <w:lang w:val="en-US" w:eastAsia="id-ID"/>
              </w:rPr>
              <w:t>2-3</w:t>
            </w:r>
          </w:p>
        </w:tc>
        <w:tc>
          <w:tcPr>
            <w:tcW w:w="1885" w:type="dxa"/>
            <w:shd w:val="clear" w:color="auto" w:fill="auto"/>
          </w:tcPr>
          <w:p w14:paraId="0529EF3A" w14:textId="77777777" w:rsidR="004656FA" w:rsidRPr="00BC30EB" w:rsidRDefault="004656FA" w:rsidP="004656FA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lang w:val="en-US"/>
              </w:rPr>
              <w:t>Mampu menjelaskan arti Manajemen dan Perkembangannya</w:t>
            </w:r>
          </w:p>
        </w:tc>
        <w:tc>
          <w:tcPr>
            <w:tcW w:w="2426" w:type="dxa"/>
          </w:tcPr>
          <w:p w14:paraId="34CB4A5B" w14:textId="77777777" w:rsidR="004656FA" w:rsidRPr="0043534C" w:rsidRDefault="004656FA" w:rsidP="006A26F2">
            <w:pPr>
              <w:rPr>
                <w:rFonts w:eastAsia="Times New Roman" w:cs="Arial"/>
                <w:lang w:val="en-US" w:eastAsia="en-GB"/>
              </w:rPr>
            </w:pPr>
            <w:r w:rsidRPr="0043534C">
              <w:rPr>
                <w:rFonts w:eastAsia="Times New Roman" w:cs="Arial"/>
                <w:lang w:val="en-US" w:eastAsia="en-GB"/>
              </w:rPr>
              <w:t>Manajemen dan Perkembangannya</w:t>
            </w:r>
          </w:p>
          <w:p w14:paraId="75F04711" w14:textId="77777777" w:rsidR="004656FA" w:rsidRPr="007D439A" w:rsidRDefault="004656FA" w:rsidP="006A26F2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1534" w:type="dxa"/>
          </w:tcPr>
          <w:p w14:paraId="1DE3585B" w14:textId="77777777" w:rsidR="004656FA" w:rsidRPr="001221B4" w:rsidRDefault="004656FA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Pembelajaran:</w:t>
            </w:r>
          </w:p>
          <w:p w14:paraId="35C1543B" w14:textId="77777777" w:rsidR="004656FA" w:rsidRPr="001221B4" w:rsidRDefault="004656FA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Kuliah </w:t>
            </w:r>
            <w:r>
              <w:rPr>
                <w:rFonts w:cstheme="minorHAnsi"/>
                <w:bCs/>
                <w:lang w:val="en-US" w:eastAsia="id-ID"/>
              </w:rPr>
              <w:t>/tugas</w:t>
            </w:r>
          </w:p>
          <w:p w14:paraId="54C9259D" w14:textId="77777777" w:rsidR="004656FA" w:rsidRPr="001221B4" w:rsidRDefault="004656FA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43B4CB21" w14:textId="77777777" w:rsidR="004656FA" w:rsidRPr="00C012FF" w:rsidRDefault="004656FA" w:rsidP="006A26F2">
            <w:pPr>
              <w:spacing w:after="0" w:line="240" w:lineRule="auto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Aktivitas di kelas :</w:t>
            </w:r>
          </w:p>
          <w:p w14:paraId="09E19BB1" w14:textId="77777777" w:rsidR="004656FA" w:rsidRPr="001221B4" w:rsidRDefault="004656FA" w:rsidP="004656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Metode : </w:t>
            </w:r>
            <w:r w:rsidRPr="001221B4">
              <w:rPr>
                <w:rFonts w:cstheme="minorHAnsi"/>
                <w:bCs/>
              </w:rPr>
              <w:lastRenderedPageBreak/>
              <w:t>Tanya jawab</w:t>
            </w:r>
            <w:r>
              <w:rPr>
                <w:rFonts w:cstheme="minorHAnsi"/>
                <w:bCs/>
              </w:rPr>
              <w:t>, latihan</w:t>
            </w:r>
          </w:p>
          <w:p w14:paraId="2F1E7B97" w14:textId="77777777" w:rsidR="004656FA" w:rsidRPr="00C012FF" w:rsidRDefault="004656FA" w:rsidP="004656F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Media : </w:t>
            </w:r>
            <w:r w:rsidRPr="00C012FF">
              <w:rPr>
                <w:rFonts w:cstheme="minorHAnsi"/>
                <w:bCs/>
              </w:rPr>
              <w:t>Komputer dan LCD Projector</w:t>
            </w:r>
          </w:p>
          <w:p w14:paraId="3F7822BA" w14:textId="77777777" w:rsidR="004656FA" w:rsidRDefault="004656FA" w:rsidP="006A26F2">
            <w:pPr>
              <w:spacing w:after="0" w:line="240" w:lineRule="auto"/>
              <w:ind w:left="33"/>
              <w:rPr>
                <w:rFonts w:cstheme="minorHAnsi"/>
                <w:bCs/>
                <w:lang w:val="en-US" w:eastAsia="id-ID"/>
              </w:rPr>
            </w:pPr>
          </w:p>
          <w:p w14:paraId="7ED90F5C" w14:textId="77777777" w:rsidR="004656FA" w:rsidRPr="00A84A9C" w:rsidRDefault="004656FA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On-line:</w:t>
            </w:r>
          </w:p>
          <w:p w14:paraId="682F3BCC" w14:textId="77777777" w:rsidR="004656FA" w:rsidRPr="00A84A9C" w:rsidRDefault="004656FA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E-learning:</w:t>
            </w:r>
          </w:p>
          <w:p w14:paraId="7715F937" w14:textId="77777777" w:rsidR="004656FA" w:rsidRPr="004656FA" w:rsidRDefault="004656FA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val="en-US" w:eastAsia="id-ID"/>
              </w:rPr>
            </w:pPr>
          </w:p>
          <w:p w14:paraId="2106B9B4" w14:textId="77777777" w:rsidR="004656FA" w:rsidRPr="004656FA" w:rsidRDefault="004656FA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1350" w:type="dxa"/>
          </w:tcPr>
          <w:p w14:paraId="554DAB93" w14:textId="77777777" w:rsidR="0057213A" w:rsidRPr="001221B4" w:rsidRDefault="0057213A" w:rsidP="0057213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lastRenderedPageBreak/>
              <w:t>TM : 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2x50</w:t>
            </w:r>
            <w:r w:rsidRPr="001221B4">
              <w:rPr>
                <w:rFonts w:cstheme="minorHAnsi"/>
                <w:bCs/>
                <w:lang w:val="en-US" w:eastAsia="id-ID"/>
              </w:rPr>
              <w:t>”]</w:t>
            </w:r>
          </w:p>
          <w:p w14:paraId="4B65AC01" w14:textId="77777777" w:rsidR="004656FA" w:rsidRPr="001221B4" w:rsidRDefault="004656FA" w:rsidP="004656F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168488F1" w14:textId="77777777" w:rsidR="004656FA" w:rsidRDefault="004656FA" w:rsidP="004656FA">
            <w:pPr>
              <w:spacing w:after="0" w:line="240" w:lineRule="auto"/>
              <w:jc w:val="center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BT : </w:t>
            </w:r>
          </w:p>
          <w:p w14:paraId="75865293" w14:textId="77777777" w:rsidR="004656FA" w:rsidRPr="001221B4" w:rsidRDefault="004656FA" w:rsidP="004656F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2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  <w:p w14:paraId="3D1AC71D" w14:textId="77777777" w:rsidR="004656FA" w:rsidRPr="001221B4" w:rsidRDefault="004656FA" w:rsidP="004656F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47558B29" w14:textId="77777777" w:rsidR="004656FA" w:rsidRPr="001221B4" w:rsidRDefault="004656FA" w:rsidP="004656F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BM : 1x </w:t>
            </w:r>
            <w:r>
              <w:rPr>
                <w:rFonts w:cstheme="minorHAnsi"/>
                <w:bCs/>
                <w:lang w:val="en-US" w:eastAsia="id-ID"/>
              </w:rPr>
              <w:t>2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  <w:p w14:paraId="37C885C0" w14:textId="77777777" w:rsidR="004656FA" w:rsidRPr="00BC30EB" w:rsidRDefault="004656FA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2337" w:type="dxa"/>
          </w:tcPr>
          <w:p w14:paraId="22BFF922" w14:textId="77777777" w:rsidR="004656FA" w:rsidRDefault="004656FA" w:rsidP="004656F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5" w:right="-108" w:hanging="218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lastRenderedPageBreak/>
              <w:t xml:space="preserve">Mengulangi materi dengan mencari materi tambahan </w:t>
            </w:r>
            <w:r w:rsidRPr="0041495F">
              <w:rPr>
                <w:rFonts w:cstheme="minorHAnsi"/>
                <w:bCs/>
                <w:lang w:eastAsia="id-ID"/>
              </w:rPr>
              <w:t>secara on-line dengan menggunakan aplikasi e-Learning dan menyusun ringkasan</w:t>
            </w:r>
            <w:r>
              <w:rPr>
                <w:rFonts w:cstheme="minorHAnsi"/>
                <w:bCs/>
                <w:lang w:eastAsia="id-ID"/>
              </w:rPr>
              <w:t xml:space="preserve"> catatan. </w:t>
            </w:r>
          </w:p>
          <w:p w14:paraId="39C553C9" w14:textId="77777777" w:rsidR="004656FA" w:rsidRDefault="004656FA" w:rsidP="004656FA">
            <w:pPr>
              <w:pStyle w:val="ListParagraph"/>
              <w:spacing w:after="0" w:line="240" w:lineRule="auto"/>
              <w:ind w:left="175" w:right="-108"/>
              <w:rPr>
                <w:rFonts w:cstheme="minorHAnsi"/>
                <w:bCs/>
                <w:lang w:eastAsia="id-ID"/>
              </w:rPr>
            </w:pPr>
            <w:r w:rsidRPr="0041495F">
              <w:rPr>
                <w:rFonts w:cstheme="minorHAnsi"/>
                <w:bCs/>
                <w:lang w:eastAsia="id-ID"/>
              </w:rPr>
              <w:lastRenderedPageBreak/>
              <w:t>(Tugas-</w:t>
            </w:r>
            <w:r>
              <w:rPr>
                <w:rFonts w:cstheme="minorHAnsi"/>
                <w:bCs/>
                <w:lang w:val="en-US" w:eastAsia="id-ID"/>
              </w:rPr>
              <w:t>2</w:t>
            </w:r>
            <w:r w:rsidRPr="0041495F">
              <w:rPr>
                <w:rFonts w:cstheme="minorHAnsi"/>
                <w:bCs/>
                <w:lang w:eastAsia="id-ID"/>
              </w:rPr>
              <w:t>)</w:t>
            </w:r>
          </w:p>
          <w:p w14:paraId="622C15F7" w14:textId="77777777" w:rsidR="004656FA" w:rsidRPr="00BC30EB" w:rsidRDefault="004656FA" w:rsidP="006A26F2">
            <w:pPr>
              <w:autoSpaceDE w:val="0"/>
              <w:autoSpaceDN w:val="0"/>
              <w:spacing w:after="0" w:line="240" w:lineRule="auto"/>
              <w:rPr>
                <w:rFonts w:ascii="Trebuchet MS" w:eastAsia="Times New Roman" w:hAnsi="Trebuchet MS"/>
                <w:bCs/>
                <w:color w:val="000000"/>
                <w:lang w:eastAsia="id-ID"/>
              </w:rPr>
            </w:pPr>
          </w:p>
        </w:tc>
        <w:tc>
          <w:tcPr>
            <w:tcW w:w="1701" w:type="dxa"/>
          </w:tcPr>
          <w:p w14:paraId="50539DAA" w14:textId="77777777" w:rsidR="004656FA" w:rsidRPr="001221B4" w:rsidRDefault="004656FA" w:rsidP="004656FA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lastRenderedPageBreak/>
              <w:t>Kriteria:</w:t>
            </w:r>
          </w:p>
          <w:p w14:paraId="32D4630B" w14:textId="77777777" w:rsidR="004656FA" w:rsidRPr="001221B4" w:rsidRDefault="004656FA" w:rsidP="004656FA">
            <w:pPr>
              <w:spacing w:after="0" w:line="240" w:lineRule="auto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>Ketepatan</w:t>
            </w:r>
            <w:r>
              <w:rPr>
                <w:rFonts w:cstheme="minorHAnsi"/>
                <w:bCs/>
                <w:lang w:eastAsia="id-ID"/>
              </w:rPr>
              <w:t>, kesesuaian</w:t>
            </w:r>
            <w:r w:rsidRPr="001221B4">
              <w:rPr>
                <w:rFonts w:cstheme="minorHAnsi"/>
                <w:bCs/>
                <w:lang w:val="en-US" w:eastAsia="id-ID"/>
              </w:rPr>
              <w:t xml:space="preserve"> dan penguasaan</w:t>
            </w:r>
            <w:r w:rsidRPr="001221B4">
              <w:rPr>
                <w:rFonts w:cstheme="minorHAnsi"/>
                <w:bCs/>
                <w:lang w:eastAsia="id-ID"/>
              </w:rPr>
              <w:t xml:space="preserve"> materi</w:t>
            </w:r>
          </w:p>
          <w:p w14:paraId="18E86022" w14:textId="77777777" w:rsidR="004656FA" w:rsidRPr="001221B4" w:rsidRDefault="004656FA" w:rsidP="004656FA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25BCC89A" w14:textId="77777777" w:rsidR="004656FA" w:rsidRPr="001221B4" w:rsidRDefault="004656FA" w:rsidP="004656FA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penilaian:</w:t>
            </w:r>
          </w:p>
          <w:p w14:paraId="56688406" w14:textId="77777777" w:rsidR="004656FA" w:rsidRPr="001221B4" w:rsidRDefault="004656FA" w:rsidP="004656FA">
            <w:pPr>
              <w:spacing w:after="0" w:line="240" w:lineRule="auto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lastRenderedPageBreak/>
              <w:t>Bentuk non-tes</w:t>
            </w:r>
          </w:p>
          <w:p w14:paraId="029DD058" w14:textId="77777777" w:rsidR="004656FA" w:rsidRPr="00BC30EB" w:rsidRDefault="004656FA" w:rsidP="004656FA">
            <w:pPr>
              <w:autoSpaceDE w:val="0"/>
              <w:autoSpaceDN w:val="0"/>
              <w:spacing w:after="0" w:line="240" w:lineRule="auto"/>
              <w:rPr>
                <w:rFonts w:ascii="Trebuchet MS" w:eastAsia="Times New Roman" w:hAnsi="Trebuchet MS"/>
                <w:bCs/>
                <w:color w:val="000000"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Menjawab pertanyaan secara lisan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7B4E849A" w14:textId="77777777" w:rsidR="004656FA" w:rsidRPr="00BC30EB" w:rsidRDefault="004656FA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val="en-US" w:eastAsia="id-ID"/>
              </w:rPr>
            </w:pPr>
          </w:p>
          <w:p w14:paraId="0E41F07A" w14:textId="77777777" w:rsidR="004656FA" w:rsidRPr="00BC30EB" w:rsidRDefault="00896DBD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val="en-US" w:eastAsia="id-ID"/>
              </w:rPr>
            </w:pPr>
            <w:r>
              <w:rPr>
                <w:lang w:val="en-US"/>
              </w:rPr>
              <w:t>P</w:t>
            </w:r>
            <w:r w:rsidR="004656FA">
              <w:rPr>
                <w:lang w:val="en-US"/>
              </w:rPr>
              <w:t>enjelasan arti Manajemen dan Perkembangannya</w:t>
            </w:r>
          </w:p>
          <w:p w14:paraId="12B32B59" w14:textId="77777777" w:rsidR="004656FA" w:rsidRPr="00BC30EB" w:rsidRDefault="004656FA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val="en-US" w:eastAsia="id-ID"/>
              </w:rPr>
            </w:pPr>
          </w:p>
          <w:p w14:paraId="7E92C38E" w14:textId="77777777" w:rsidR="004656FA" w:rsidRPr="00BC30EB" w:rsidRDefault="004656FA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val="en-US" w:eastAsia="id-ID"/>
              </w:rPr>
            </w:pPr>
          </w:p>
          <w:p w14:paraId="5F6510B3" w14:textId="77777777" w:rsidR="004656FA" w:rsidRPr="00BC30EB" w:rsidRDefault="004656FA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Cs/>
                <w:color w:val="000000"/>
                <w:lang w:val="en-US" w:eastAsia="id-ID"/>
              </w:rPr>
            </w:pPr>
          </w:p>
        </w:tc>
        <w:tc>
          <w:tcPr>
            <w:tcW w:w="1152" w:type="dxa"/>
            <w:shd w:val="clear" w:color="auto" w:fill="auto"/>
          </w:tcPr>
          <w:p w14:paraId="433E9571" w14:textId="77777777" w:rsidR="004656FA" w:rsidRPr="00BC30EB" w:rsidRDefault="00937707" w:rsidP="006A26F2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5</w:t>
            </w:r>
          </w:p>
        </w:tc>
      </w:tr>
      <w:tr w:rsidR="00322EBD" w:rsidRPr="00BC30EB" w14:paraId="6D3897CA" w14:textId="77777777" w:rsidTr="00AF6F14">
        <w:trPr>
          <w:gridAfter w:val="1"/>
          <w:wAfter w:w="22" w:type="dxa"/>
          <w:trHeight w:val="77"/>
        </w:trPr>
        <w:tc>
          <w:tcPr>
            <w:tcW w:w="824" w:type="dxa"/>
            <w:shd w:val="clear" w:color="auto" w:fill="auto"/>
          </w:tcPr>
          <w:p w14:paraId="0DEE2952" w14:textId="54F5A0FF" w:rsidR="00322EBD" w:rsidRPr="003D0AA0" w:rsidRDefault="0057213A" w:rsidP="0057213A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Cs/>
                <w:color w:val="000000"/>
                <w:lang w:val="en-US" w:eastAsia="id-ID"/>
              </w:rPr>
              <w:lastRenderedPageBreak/>
              <w:t>4</w:t>
            </w:r>
          </w:p>
        </w:tc>
        <w:tc>
          <w:tcPr>
            <w:tcW w:w="1885" w:type="dxa"/>
            <w:shd w:val="clear" w:color="auto" w:fill="auto"/>
          </w:tcPr>
          <w:p w14:paraId="04B3DE73" w14:textId="77777777" w:rsidR="00322EBD" w:rsidRPr="007D7377" w:rsidRDefault="00322EBD" w:rsidP="005170CF">
            <w:pPr>
              <w:spacing w:after="0" w:line="240" w:lineRule="auto"/>
              <w:ind w:left="318" w:hanging="284"/>
              <w:contextualSpacing/>
              <w:rPr>
                <w:rFonts w:cstheme="minorHAnsi"/>
                <w:lang w:val="en-US"/>
              </w:rPr>
            </w:pPr>
            <w:r w:rsidRPr="007D439A">
              <w:rPr>
                <w:rFonts w:cstheme="minorHAnsi"/>
              </w:rPr>
              <w:t>•</w:t>
            </w:r>
            <w:r>
              <w:rPr>
                <w:lang w:val="en-US"/>
              </w:rPr>
              <w:t>Mampu menjelaskan dan memahami organisasi  kerja</w:t>
            </w:r>
          </w:p>
        </w:tc>
        <w:tc>
          <w:tcPr>
            <w:tcW w:w="2426" w:type="dxa"/>
          </w:tcPr>
          <w:p w14:paraId="036982F9" w14:textId="77777777" w:rsidR="00322EBD" w:rsidRPr="007D439A" w:rsidRDefault="00322EBD" w:rsidP="006A26F2">
            <w:pPr>
              <w:tabs>
                <w:tab w:val="num" w:pos="266"/>
              </w:tabs>
              <w:spacing w:after="0" w:line="240" w:lineRule="auto"/>
              <w:contextualSpacing/>
              <w:rPr>
                <w:rFonts w:cstheme="minorHAnsi"/>
              </w:rPr>
            </w:pPr>
            <w:r>
              <w:rPr>
                <w:lang w:val="en-US"/>
              </w:rPr>
              <w:t>Organisasi Kerja</w:t>
            </w:r>
          </w:p>
        </w:tc>
        <w:tc>
          <w:tcPr>
            <w:tcW w:w="1534" w:type="dxa"/>
          </w:tcPr>
          <w:p w14:paraId="01D24FD8" w14:textId="77777777" w:rsidR="00322EBD" w:rsidRPr="001221B4" w:rsidRDefault="00322EBD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Pembelajaran:</w:t>
            </w:r>
          </w:p>
          <w:p w14:paraId="7C4DCC95" w14:textId="77777777" w:rsidR="00322EBD" w:rsidRPr="001221B4" w:rsidRDefault="00322EBD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Kuliah </w:t>
            </w:r>
            <w:r w:rsidR="00947A2D">
              <w:rPr>
                <w:rFonts w:cstheme="minorHAnsi"/>
                <w:bCs/>
                <w:lang w:val="en-US" w:eastAsia="id-ID"/>
              </w:rPr>
              <w:t>/Tugas</w:t>
            </w:r>
          </w:p>
          <w:p w14:paraId="4FAE7C65" w14:textId="77777777" w:rsidR="00322EBD" w:rsidRPr="001221B4" w:rsidRDefault="00322EBD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73E720CE" w14:textId="77777777" w:rsidR="00322EBD" w:rsidRPr="00C012FF" w:rsidRDefault="00322EBD" w:rsidP="006A26F2">
            <w:pPr>
              <w:spacing w:after="0" w:line="240" w:lineRule="auto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Aktivitas di kelas :</w:t>
            </w:r>
          </w:p>
          <w:p w14:paraId="04E2712E" w14:textId="77777777" w:rsidR="00322EBD" w:rsidRPr="001221B4" w:rsidRDefault="00322EBD" w:rsidP="003D0A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Metode : </w:t>
            </w:r>
            <w:r w:rsidRPr="001221B4">
              <w:rPr>
                <w:rFonts w:cstheme="minorHAnsi"/>
                <w:bCs/>
              </w:rPr>
              <w:t>Tanya jawab</w:t>
            </w:r>
            <w:r>
              <w:rPr>
                <w:rFonts w:cstheme="minorHAnsi"/>
                <w:bCs/>
              </w:rPr>
              <w:t>, latihan</w:t>
            </w:r>
          </w:p>
          <w:p w14:paraId="7E1CAC60" w14:textId="77777777" w:rsidR="00322EBD" w:rsidRPr="00C012FF" w:rsidRDefault="00322EBD" w:rsidP="003D0AA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Media : </w:t>
            </w:r>
            <w:r w:rsidRPr="00C012FF">
              <w:rPr>
                <w:rFonts w:cstheme="minorHAnsi"/>
                <w:bCs/>
              </w:rPr>
              <w:t>Komputer dan LCD Projector</w:t>
            </w:r>
          </w:p>
          <w:p w14:paraId="2D0DE7B2" w14:textId="77777777" w:rsidR="00322EBD" w:rsidRDefault="00322EBD" w:rsidP="006A26F2">
            <w:pPr>
              <w:spacing w:after="0" w:line="240" w:lineRule="auto"/>
              <w:ind w:left="33"/>
              <w:rPr>
                <w:rFonts w:cstheme="minorHAnsi"/>
                <w:bCs/>
                <w:lang w:val="en-US" w:eastAsia="id-ID"/>
              </w:rPr>
            </w:pPr>
          </w:p>
          <w:p w14:paraId="097E6538" w14:textId="77777777" w:rsidR="00322EBD" w:rsidRPr="00A84A9C" w:rsidRDefault="00322EBD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On-line:</w:t>
            </w:r>
          </w:p>
          <w:p w14:paraId="50FDC8BE" w14:textId="77777777" w:rsidR="00322EBD" w:rsidRPr="00A84A9C" w:rsidRDefault="00322EBD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E-learning:</w:t>
            </w:r>
          </w:p>
          <w:p w14:paraId="330B1217" w14:textId="77777777" w:rsidR="00322EBD" w:rsidRPr="005D50F7" w:rsidRDefault="00322EBD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-</w:t>
            </w:r>
          </w:p>
          <w:p w14:paraId="4AC1D9DE" w14:textId="77777777" w:rsidR="00322EBD" w:rsidRPr="00E65E6F" w:rsidRDefault="00322EBD" w:rsidP="006A26F2">
            <w:pPr>
              <w:spacing w:after="0" w:line="240" w:lineRule="auto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-</w:t>
            </w:r>
          </w:p>
        </w:tc>
        <w:tc>
          <w:tcPr>
            <w:tcW w:w="1350" w:type="dxa"/>
          </w:tcPr>
          <w:p w14:paraId="1FBC02CB" w14:textId="77777777" w:rsidR="0057213A" w:rsidRPr="001221B4" w:rsidRDefault="0057213A" w:rsidP="0057213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TM : 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2x50</w:t>
            </w:r>
            <w:r w:rsidRPr="001221B4">
              <w:rPr>
                <w:rFonts w:cstheme="minorHAnsi"/>
                <w:bCs/>
                <w:lang w:val="en-US" w:eastAsia="id-ID"/>
              </w:rPr>
              <w:t>”]</w:t>
            </w:r>
          </w:p>
          <w:p w14:paraId="07F0E8C7" w14:textId="77777777" w:rsidR="00322EBD" w:rsidRPr="001221B4" w:rsidRDefault="00322EBD" w:rsidP="0043596D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401ED483" w14:textId="77777777" w:rsidR="00322EBD" w:rsidRDefault="00322EBD" w:rsidP="0043596D">
            <w:pPr>
              <w:spacing w:after="0" w:line="240" w:lineRule="auto"/>
              <w:jc w:val="center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BT : </w:t>
            </w:r>
          </w:p>
          <w:p w14:paraId="79CB8499" w14:textId="77777777" w:rsidR="00322EBD" w:rsidRPr="001221B4" w:rsidRDefault="00322EBD" w:rsidP="0043596D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  <w:p w14:paraId="0FAAC7B6" w14:textId="77777777" w:rsidR="00322EBD" w:rsidRPr="001221B4" w:rsidRDefault="00322EBD" w:rsidP="0043596D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25BC5AC6" w14:textId="77777777" w:rsidR="00322EBD" w:rsidRPr="001221B4" w:rsidRDefault="00322EBD" w:rsidP="0043596D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BM : 1x </w:t>
            </w:r>
            <w:r>
              <w:rPr>
                <w:rFonts w:cstheme="minorHAnsi"/>
                <w:bCs/>
                <w:lang w:val="en-US" w:eastAsia="id-ID"/>
              </w:rPr>
              <w:t>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  <w:p w14:paraId="45F3269C" w14:textId="77777777" w:rsidR="00322EBD" w:rsidRPr="00BC30EB" w:rsidRDefault="00322EBD" w:rsidP="006A26F2">
            <w:pPr>
              <w:autoSpaceDE w:val="0"/>
              <w:autoSpaceDN w:val="0"/>
              <w:spacing w:after="0" w:line="240" w:lineRule="auto"/>
              <w:ind w:left="36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2337" w:type="dxa"/>
          </w:tcPr>
          <w:p w14:paraId="1C1D0FDB" w14:textId="77777777" w:rsidR="00322EBD" w:rsidRDefault="00322EBD" w:rsidP="00FD667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5" w:right="-108" w:hanging="218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 xml:space="preserve">Mengulangi materi dengan mencari materi tambahan </w:t>
            </w:r>
            <w:r w:rsidRPr="0041495F">
              <w:rPr>
                <w:rFonts w:cstheme="minorHAnsi"/>
                <w:bCs/>
                <w:lang w:eastAsia="id-ID"/>
              </w:rPr>
              <w:t>secara on-line dengan menggunakan aplikasi e-Learning dan menyusun ringkasan</w:t>
            </w:r>
            <w:r>
              <w:rPr>
                <w:rFonts w:cstheme="minorHAnsi"/>
                <w:bCs/>
                <w:lang w:eastAsia="id-ID"/>
              </w:rPr>
              <w:t xml:space="preserve"> catatan. </w:t>
            </w:r>
          </w:p>
          <w:p w14:paraId="21F60E97" w14:textId="77777777" w:rsidR="00322EBD" w:rsidRPr="00BC30EB" w:rsidRDefault="00322EBD" w:rsidP="006A26F2">
            <w:pPr>
              <w:autoSpaceDE w:val="0"/>
              <w:autoSpaceDN w:val="0"/>
              <w:spacing w:after="0" w:line="252" w:lineRule="auto"/>
              <w:ind w:left="360"/>
              <w:rPr>
                <w:rFonts w:eastAsia="Times New Roman"/>
                <w:bCs/>
                <w:color w:val="000000"/>
                <w:lang w:eastAsia="id-ID"/>
              </w:rPr>
            </w:pPr>
          </w:p>
        </w:tc>
        <w:tc>
          <w:tcPr>
            <w:tcW w:w="1701" w:type="dxa"/>
          </w:tcPr>
          <w:p w14:paraId="779A7C03" w14:textId="77777777" w:rsidR="00322EBD" w:rsidRPr="001221B4" w:rsidRDefault="00322EBD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Kriteria:</w:t>
            </w:r>
          </w:p>
          <w:p w14:paraId="7C947207" w14:textId="77777777" w:rsidR="00322EBD" w:rsidRPr="001221B4" w:rsidRDefault="00322EBD" w:rsidP="006A26F2">
            <w:pPr>
              <w:spacing w:after="0" w:line="240" w:lineRule="auto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>Ketepatan</w:t>
            </w:r>
            <w:r>
              <w:rPr>
                <w:rFonts w:cstheme="minorHAnsi"/>
                <w:bCs/>
                <w:lang w:eastAsia="id-ID"/>
              </w:rPr>
              <w:t>, kesesuaian</w:t>
            </w:r>
            <w:r w:rsidRPr="001221B4">
              <w:rPr>
                <w:rFonts w:cstheme="minorHAnsi"/>
                <w:bCs/>
                <w:lang w:val="en-US" w:eastAsia="id-ID"/>
              </w:rPr>
              <w:t xml:space="preserve"> dan penguasaan</w:t>
            </w:r>
            <w:r w:rsidRPr="001221B4">
              <w:rPr>
                <w:rFonts w:cstheme="minorHAnsi"/>
                <w:bCs/>
                <w:lang w:eastAsia="id-ID"/>
              </w:rPr>
              <w:t xml:space="preserve"> materi</w:t>
            </w:r>
          </w:p>
          <w:p w14:paraId="65E768F5" w14:textId="77777777" w:rsidR="00322EBD" w:rsidRPr="001221B4" w:rsidRDefault="00322EBD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79B266ED" w14:textId="77777777" w:rsidR="00322EBD" w:rsidRPr="001221B4" w:rsidRDefault="00322EBD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penilaian:</w:t>
            </w:r>
          </w:p>
          <w:p w14:paraId="4C238FD4" w14:textId="77777777" w:rsidR="00322EBD" w:rsidRPr="001221B4" w:rsidRDefault="00322EBD" w:rsidP="006A26F2">
            <w:pPr>
              <w:spacing w:after="0" w:line="240" w:lineRule="auto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Bentuk non-tes</w:t>
            </w:r>
          </w:p>
          <w:p w14:paraId="0B518A11" w14:textId="77777777" w:rsidR="00322EBD" w:rsidRPr="00BC30EB" w:rsidRDefault="00322EBD" w:rsidP="006A26F2">
            <w:pPr>
              <w:autoSpaceDE w:val="0"/>
              <w:autoSpaceDN w:val="0"/>
              <w:spacing w:after="0" w:line="240" w:lineRule="auto"/>
              <w:rPr>
                <w:rFonts w:ascii="Trebuchet MS" w:eastAsia="Times New Roman" w:hAnsi="Trebuchet MS"/>
                <w:bCs/>
                <w:color w:val="000000"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Menjawab pertanyaan secara lisan</w:t>
            </w:r>
          </w:p>
        </w:tc>
        <w:tc>
          <w:tcPr>
            <w:tcW w:w="1727" w:type="dxa"/>
            <w:gridSpan w:val="2"/>
            <w:shd w:val="clear" w:color="auto" w:fill="auto"/>
          </w:tcPr>
          <w:p w14:paraId="522A5DAE" w14:textId="77777777" w:rsidR="00322EBD" w:rsidRPr="00BC30EB" w:rsidRDefault="00D565D3" w:rsidP="006A26F2">
            <w:pPr>
              <w:autoSpaceDE w:val="0"/>
              <w:autoSpaceDN w:val="0"/>
              <w:spacing w:after="0" w:line="240" w:lineRule="auto"/>
              <w:ind w:left="360"/>
              <w:rPr>
                <w:rFonts w:eastAsia="Times New Roman"/>
                <w:bCs/>
                <w:color w:val="000000"/>
                <w:lang w:eastAsia="id-ID"/>
              </w:rPr>
            </w:pPr>
            <w:r>
              <w:rPr>
                <w:lang w:val="en-US"/>
              </w:rPr>
              <w:t>Menjelaskan dan memahami organisasi  kerja</w:t>
            </w:r>
          </w:p>
        </w:tc>
        <w:tc>
          <w:tcPr>
            <w:tcW w:w="1152" w:type="dxa"/>
            <w:shd w:val="clear" w:color="auto" w:fill="auto"/>
          </w:tcPr>
          <w:p w14:paraId="3E58BC32" w14:textId="77777777" w:rsidR="00322EBD" w:rsidRPr="00937707" w:rsidRDefault="00937707" w:rsidP="006A26F2">
            <w:pPr>
              <w:autoSpaceDE w:val="0"/>
              <w:autoSpaceDN w:val="0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3</w:t>
            </w:r>
          </w:p>
        </w:tc>
      </w:tr>
      <w:tr w:rsidR="00AF6F14" w:rsidRPr="00BC30EB" w14:paraId="7CDCCBA2" w14:textId="77777777" w:rsidTr="00AF6F14">
        <w:tc>
          <w:tcPr>
            <w:tcW w:w="824" w:type="dxa"/>
            <w:shd w:val="clear" w:color="auto" w:fill="FFFFFF"/>
          </w:tcPr>
          <w:p w14:paraId="2F24011E" w14:textId="7C824FF0" w:rsidR="00EA75BE" w:rsidRPr="00EA75BE" w:rsidRDefault="0057213A" w:rsidP="006A26F2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id-ID"/>
              </w:rPr>
              <w:t>5</w:t>
            </w:r>
          </w:p>
        </w:tc>
        <w:tc>
          <w:tcPr>
            <w:tcW w:w="1885" w:type="dxa"/>
            <w:shd w:val="clear" w:color="auto" w:fill="FFFFFF"/>
          </w:tcPr>
          <w:p w14:paraId="134BA28F" w14:textId="77777777" w:rsidR="00EA75BE" w:rsidRPr="00BC30EB" w:rsidRDefault="00EA75BE" w:rsidP="00EA75BE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 w:rsidRPr="007D439A">
              <w:rPr>
                <w:rFonts w:cstheme="minorHAnsi"/>
              </w:rPr>
              <w:t>Mampu</w:t>
            </w:r>
            <w:r>
              <w:rPr>
                <w:rFonts w:eastAsia="Times New Roman" w:cs="Arial"/>
                <w:color w:val="000000"/>
                <w:lang w:val="en-US" w:eastAsia="en-GB"/>
              </w:rPr>
              <w:t>menjelaskan dan memahami lingkungan kerja</w:t>
            </w:r>
          </w:p>
        </w:tc>
        <w:tc>
          <w:tcPr>
            <w:tcW w:w="2426" w:type="dxa"/>
            <w:shd w:val="clear" w:color="auto" w:fill="FFFFFF"/>
          </w:tcPr>
          <w:p w14:paraId="57A80670" w14:textId="77777777" w:rsidR="00EA75BE" w:rsidRPr="007D439A" w:rsidRDefault="00EA75BE" w:rsidP="006A26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Lingkungan Kerja</w:t>
            </w:r>
          </w:p>
        </w:tc>
        <w:tc>
          <w:tcPr>
            <w:tcW w:w="1534" w:type="dxa"/>
            <w:shd w:val="clear" w:color="auto" w:fill="FFFFFF"/>
          </w:tcPr>
          <w:p w14:paraId="640BE342" w14:textId="77777777" w:rsidR="00EA75BE" w:rsidRPr="001221B4" w:rsidRDefault="00EA75B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Pembelajaran:</w:t>
            </w:r>
          </w:p>
          <w:p w14:paraId="371A3C62" w14:textId="77777777" w:rsidR="00EA75BE" w:rsidRPr="001221B4" w:rsidRDefault="00EA75BE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Kuliah </w:t>
            </w:r>
            <w:r w:rsidR="00947A2D">
              <w:rPr>
                <w:rFonts w:cstheme="minorHAnsi"/>
                <w:bCs/>
                <w:lang w:val="en-US" w:eastAsia="id-ID"/>
              </w:rPr>
              <w:t>/Tugas</w:t>
            </w:r>
          </w:p>
          <w:p w14:paraId="048B5A8A" w14:textId="77777777" w:rsidR="00EA75BE" w:rsidRPr="001221B4" w:rsidRDefault="00EA75BE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711D18ED" w14:textId="77777777" w:rsidR="00EA75BE" w:rsidRPr="00C012FF" w:rsidRDefault="00EA75BE" w:rsidP="006A26F2">
            <w:pPr>
              <w:spacing w:after="0" w:line="240" w:lineRule="auto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lastRenderedPageBreak/>
              <w:t>Aktivitas di kelas :</w:t>
            </w:r>
          </w:p>
          <w:p w14:paraId="0452302A" w14:textId="77777777" w:rsidR="00EA75BE" w:rsidRPr="001221B4" w:rsidRDefault="00EA75BE" w:rsidP="00EA75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Metode : </w:t>
            </w:r>
            <w:r w:rsidRPr="001221B4">
              <w:rPr>
                <w:rFonts w:cstheme="minorHAnsi"/>
                <w:bCs/>
              </w:rPr>
              <w:t>Tanya jawab</w:t>
            </w:r>
            <w:r>
              <w:rPr>
                <w:rFonts w:cstheme="minorHAnsi"/>
                <w:bCs/>
              </w:rPr>
              <w:t>, latihan</w:t>
            </w:r>
          </w:p>
          <w:p w14:paraId="600E7CAB" w14:textId="77777777" w:rsidR="00EA75BE" w:rsidRPr="00C012FF" w:rsidRDefault="00EA75BE" w:rsidP="00EA75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Media : </w:t>
            </w:r>
            <w:r w:rsidRPr="00C012FF">
              <w:rPr>
                <w:rFonts w:cstheme="minorHAnsi"/>
                <w:bCs/>
              </w:rPr>
              <w:t>Komputer dan LCD Projector</w:t>
            </w:r>
          </w:p>
          <w:p w14:paraId="26D19BEA" w14:textId="77777777" w:rsidR="00EA75BE" w:rsidRDefault="00EA75BE" w:rsidP="006A26F2">
            <w:pPr>
              <w:spacing w:after="0" w:line="240" w:lineRule="auto"/>
              <w:ind w:left="33"/>
              <w:rPr>
                <w:rFonts w:cstheme="minorHAnsi"/>
                <w:bCs/>
                <w:lang w:val="en-US" w:eastAsia="id-ID"/>
              </w:rPr>
            </w:pPr>
          </w:p>
          <w:p w14:paraId="52573A25" w14:textId="77777777" w:rsidR="00EA75BE" w:rsidRPr="00A84A9C" w:rsidRDefault="00EA75B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On-line:</w:t>
            </w:r>
          </w:p>
          <w:p w14:paraId="775E8AFC" w14:textId="77777777" w:rsidR="00EA75BE" w:rsidRPr="00A84A9C" w:rsidRDefault="00EA75B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E-learning:</w:t>
            </w:r>
          </w:p>
          <w:p w14:paraId="0106D4D2" w14:textId="77777777" w:rsidR="00EA75BE" w:rsidRPr="00EA75BE" w:rsidRDefault="00EA75BE" w:rsidP="00EA75BE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val="en-US" w:eastAsia="id-ID"/>
              </w:rPr>
            </w:pPr>
          </w:p>
        </w:tc>
        <w:tc>
          <w:tcPr>
            <w:tcW w:w="1350" w:type="dxa"/>
            <w:shd w:val="clear" w:color="auto" w:fill="FFFFFF"/>
          </w:tcPr>
          <w:p w14:paraId="0AC3D7CD" w14:textId="77777777" w:rsidR="0057213A" w:rsidRPr="001221B4" w:rsidRDefault="0057213A" w:rsidP="0057213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lastRenderedPageBreak/>
              <w:t>TM : 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2x50</w:t>
            </w:r>
            <w:r w:rsidRPr="001221B4">
              <w:rPr>
                <w:rFonts w:cstheme="minorHAnsi"/>
                <w:bCs/>
                <w:lang w:val="en-US" w:eastAsia="id-ID"/>
              </w:rPr>
              <w:t>”]</w:t>
            </w:r>
          </w:p>
          <w:p w14:paraId="0BF71536" w14:textId="77777777" w:rsidR="00FC75C8" w:rsidRPr="001221B4" w:rsidRDefault="00FC75C8" w:rsidP="00FC75C8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20F55FF5" w14:textId="77777777" w:rsidR="00FC75C8" w:rsidRDefault="00FC75C8" w:rsidP="00FC75C8">
            <w:pPr>
              <w:spacing w:after="0" w:line="240" w:lineRule="auto"/>
              <w:jc w:val="center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BT : </w:t>
            </w:r>
          </w:p>
          <w:p w14:paraId="006EFB58" w14:textId="77777777" w:rsidR="00FC75C8" w:rsidRPr="001221B4" w:rsidRDefault="00FC75C8" w:rsidP="00FC75C8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  <w:p w14:paraId="3CAD216E" w14:textId="77777777" w:rsidR="00FC75C8" w:rsidRPr="001221B4" w:rsidRDefault="00FC75C8" w:rsidP="00FC75C8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58E85738" w14:textId="77777777" w:rsidR="00FC75C8" w:rsidRPr="001221B4" w:rsidRDefault="00FC75C8" w:rsidP="00FC75C8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BM : 1x </w:t>
            </w:r>
            <w:r>
              <w:rPr>
                <w:rFonts w:cstheme="minorHAnsi"/>
                <w:bCs/>
                <w:lang w:val="en-US" w:eastAsia="id-ID"/>
              </w:rPr>
              <w:t>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  <w:p w14:paraId="6466F7FA" w14:textId="77777777" w:rsidR="00EA75BE" w:rsidRPr="00BC30EB" w:rsidRDefault="00EA75BE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2337" w:type="dxa"/>
            <w:shd w:val="clear" w:color="auto" w:fill="FFFFFF"/>
          </w:tcPr>
          <w:p w14:paraId="5D441C97" w14:textId="77777777" w:rsidR="00FC75C8" w:rsidRDefault="00FC75C8" w:rsidP="00FC75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5" w:right="-108" w:hanging="218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lastRenderedPageBreak/>
              <w:t xml:space="preserve">Mengulangi materi dengan mencari materi tambahan </w:t>
            </w:r>
            <w:r w:rsidRPr="0041495F">
              <w:rPr>
                <w:rFonts w:cstheme="minorHAnsi"/>
                <w:bCs/>
                <w:lang w:eastAsia="id-ID"/>
              </w:rPr>
              <w:t xml:space="preserve">secara on-line dengan menggunakan aplikasi </w:t>
            </w:r>
            <w:r w:rsidRPr="0041495F">
              <w:rPr>
                <w:rFonts w:cstheme="minorHAnsi"/>
                <w:bCs/>
                <w:lang w:eastAsia="id-ID"/>
              </w:rPr>
              <w:lastRenderedPageBreak/>
              <w:t>e-Learning dan menyusun ringkasan</w:t>
            </w:r>
            <w:r>
              <w:rPr>
                <w:rFonts w:cstheme="minorHAnsi"/>
                <w:bCs/>
                <w:lang w:eastAsia="id-ID"/>
              </w:rPr>
              <w:t xml:space="preserve">catatan. </w:t>
            </w:r>
          </w:p>
          <w:p w14:paraId="1909C6D7" w14:textId="77777777" w:rsidR="00EA75BE" w:rsidRPr="00BC30EB" w:rsidRDefault="00EA75BE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</w:p>
        </w:tc>
        <w:tc>
          <w:tcPr>
            <w:tcW w:w="1714" w:type="dxa"/>
            <w:gridSpan w:val="2"/>
            <w:shd w:val="clear" w:color="auto" w:fill="FFFFFF"/>
          </w:tcPr>
          <w:p w14:paraId="271DF4DB" w14:textId="77777777" w:rsidR="00896DBD" w:rsidRPr="001221B4" w:rsidRDefault="00896DBD" w:rsidP="00896DBD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lastRenderedPageBreak/>
              <w:t>Kriteria:</w:t>
            </w:r>
          </w:p>
          <w:p w14:paraId="43474BBA" w14:textId="77777777" w:rsidR="00896DBD" w:rsidRPr="001221B4" w:rsidRDefault="00896DBD" w:rsidP="00896DBD">
            <w:pPr>
              <w:spacing w:after="0" w:line="240" w:lineRule="auto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>Ketepatan</w:t>
            </w:r>
            <w:r>
              <w:rPr>
                <w:rFonts w:cstheme="minorHAnsi"/>
                <w:bCs/>
                <w:lang w:eastAsia="id-ID"/>
              </w:rPr>
              <w:t>, kesesuaian</w:t>
            </w:r>
            <w:r w:rsidRPr="001221B4">
              <w:rPr>
                <w:rFonts w:cstheme="minorHAnsi"/>
                <w:bCs/>
                <w:lang w:val="en-US" w:eastAsia="id-ID"/>
              </w:rPr>
              <w:t xml:space="preserve"> dan penguasaan</w:t>
            </w:r>
            <w:r w:rsidRPr="001221B4">
              <w:rPr>
                <w:rFonts w:cstheme="minorHAnsi"/>
                <w:bCs/>
                <w:lang w:eastAsia="id-ID"/>
              </w:rPr>
              <w:t xml:space="preserve"> materi</w:t>
            </w:r>
          </w:p>
          <w:p w14:paraId="2130F411" w14:textId="77777777" w:rsidR="00896DBD" w:rsidRPr="001221B4" w:rsidRDefault="00896DBD" w:rsidP="00896DBD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6E0FED51" w14:textId="77777777" w:rsidR="00896DBD" w:rsidRPr="001221B4" w:rsidRDefault="00896DBD" w:rsidP="00896DBD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penilaian:</w:t>
            </w:r>
          </w:p>
          <w:p w14:paraId="74101EA7" w14:textId="77777777" w:rsidR="00896DBD" w:rsidRPr="001221B4" w:rsidRDefault="00896DBD" w:rsidP="00896DBD">
            <w:pPr>
              <w:spacing w:after="0" w:line="240" w:lineRule="auto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eastAsia="id-ID"/>
              </w:rPr>
              <w:t>Bentuk non-tes</w:t>
            </w:r>
          </w:p>
          <w:p w14:paraId="2974F1F8" w14:textId="77777777" w:rsidR="00EA75BE" w:rsidRPr="00BC30EB" w:rsidRDefault="00896DBD" w:rsidP="00896DB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cstheme="minorHAnsi"/>
                <w:bCs/>
                <w:lang w:eastAsia="id-ID"/>
              </w:rPr>
              <w:t>Menjawab pertanyaan secara lisan</w:t>
            </w:r>
          </w:p>
        </w:tc>
        <w:tc>
          <w:tcPr>
            <w:tcW w:w="1714" w:type="dxa"/>
            <w:shd w:val="clear" w:color="auto" w:fill="FFFFFF"/>
          </w:tcPr>
          <w:p w14:paraId="06736FF8" w14:textId="77777777" w:rsidR="00EA75BE" w:rsidRPr="00BC30EB" w:rsidRDefault="00F048AD" w:rsidP="00F048A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lastRenderedPageBreak/>
              <w:t>Penjelasan dan pemahami lingkungan kerja</w:t>
            </w:r>
          </w:p>
        </w:tc>
        <w:tc>
          <w:tcPr>
            <w:tcW w:w="1174" w:type="dxa"/>
            <w:gridSpan w:val="2"/>
            <w:shd w:val="clear" w:color="auto" w:fill="FFFFFF"/>
          </w:tcPr>
          <w:p w14:paraId="159B2B67" w14:textId="77777777" w:rsidR="00EA75BE" w:rsidRPr="00BC30EB" w:rsidRDefault="00937707" w:rsidP="0093770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id-ID"/>
              </w:rPr>
              <w:t>4</w:t>
            </w:r>
          </w:p>
        </w:tc>
      </w:tr>
      <w:tr w:rsidR="00CB13AE" w:rsidRPr="00BC30EB" w14:paraId="05CD6D69" w14:textId="77777777" w:rsidTr="00AF6F14">
        <w:tc>
          <w:tcPr>
            <w:tcW w:w="824" w:type="dxa"/>
            <w:shd w:val="clear" w:color="auto" w:fill="FFFFFF"/>
          </w:tcPr>
          <w:p w14:paraId="3D7CEF0D" w14:textId="0BC872AF" w:rsidR="00CB13AE" w:rsidRPr="00482CAD" w:rsidRDefault="0057213A" w:rsidP="006A26F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6-7</w:t>
            </w:r>
          </w:p>
        </w:tc>
        <w:tc>
          <w:tcPr>
            <w:tcW w:w="1885" w:type="dxa"/>
            <w:shd w:val="clear" w:color="auto" w:fill="FFFFFF"/>
          </w:tcPr>
          <w:p w14:paraId="7CEBA075" w14:textId="77777777" w:rsidR="00CB13AE" w:rsidRPr="007823E5" w:rsidRDefault="00CB13AE" w:rsidP="006A26F2">
            <w:pPr>
              <w:ind w:left="318" w:hanging="318"/>
              <w:rPr>
                <w:rFonts w:cstheme="minorHAnsi"/>
                <w:lang w:val="en-US"/>
              </w:rPr>
            </w:pPr>
            <w:r w:rsidRPr="007D439A">
              <w:rPr>
                <w:rFonts w:cstheme="minorHAnsi"/>
              </w:rPr>
              <w:t>•</w:t>
            </w:r>
            <w:r w:rsidRPr="007D439A">
              <w:rPr>
                <w:rFonts w:cstheme="minorHAnsi"/>
              </w:rPr>
              <w:tab/>
              <w:t xml:space="preserve">Mampu </w:t>
            </w:r>
            <w:r>
              <w:rPr>
                <w:lang w:val="en-US"/>
              </w:rPr>
              <w:t xml:space="preserve">menjelaskan Fungsi dan tujuan Manajemen Produksi dan sistem produksi, kapasitas produksi dan metode pengukuran  kapasitas kerja </w:t>
            </w:r>
          </w:p>
        </w:tc>
        <w:tc>
          <w:tcPr>
            <w:tcW w:w="2426" w:type="dxa"/>
            <w:shd w:val="clear" w:color="auto" w:fill="FFFFFF"/>
          </w:tcPr>
          <w:p w14:paraId="7677A76E" w14:textId="77777777" w:rsidR="00CB13AE" w:rsidRPr="007D439A" w:rsidRDefault="00CB13AE" w:rsidP="006A26F2">
            <w:pPr>
              <w:tabs>
                <w:tab w:val="num" w:pos="266"/>
              </w:tabs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eastAsia="Times New Roman" w:cs="Arial"/>
                <w:lang w:val="en-US" w:eastAsia="en-GB"/>
              </w:rPr>
              <w:t>Teknik dan Proses produksi</w:t>
            </w:r>
          </w:p>
        </w:tc>
        <w:tc>
          <w:tcPr>
            <w:tcW w:w="1534" w:type="dxa"/>
            <w:shd w:val="clear" w:color="auto" w:fill="FFFFFF"/>
          </w:tcPr>
          <w:p w14:paraId="675F1BC6" w14:textId="77777777" w:rsidR="00CB13AE" w:rsidRPr="001221B4" w:rsidRDefault="00CB13A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Pembelajaran:</w:t>
            </w:r>
          </w:p>
          <w:p w14:paraId="46B95BA9" w14:textId="77777777" w:rsidR="00CB13AE" w:rsidRPr="001221B4" w:rsidRDefault="00CB13AE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Kuliah </w:t>
            </w:r>
            <w:r w:rsidR="00947A2D">
              <w:rPr>
                <w:rFonts w:cstheme="minorHAnsi"/>
                <w:bCs/>
                <w:lang w:val="en-US" w:eastAsia="id-ID"/>
              </w:rPr>
              <w:t>/Tugas</w:t>
            </w:r>
          </w:p>
          <w:p w14:paraId="4FFE4F57" w14:textId="77777777" w:rsidR="00CB13AE" w:rsidRPr="001221B4" w:rsidRDefault="00CB13AE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6A369A7D" w14:textId="77777777" w:rsidR="00CB13AE" w:rsidRPr="00C012FF" w:rsidRDefault="00CB13AE" w:rsidP="006A26F2">
            <w:pPr>
              <w:spacing w:after="0" w:line="240" w:lineRule="auto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Aktivitas di kelas :</w:t>
            </w:r>
          </w:p>
          <w:p w14:paraId="4BD19E1A" w14:textId="77777777" w:rsidR="00CB13AE" w:rsidRPr="001221B4" w:rsidRDefault="00CB13AE" w:rsidP="00CB13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Metode : </w:t>
            </w:r>
            <w:r w:rsidRPr="001221B4">
              <w:rPr>
                <w:rFonts w:cstheme="minorHAnsi"/>
                <w:bCs/>
              </w:rPr>
              <w:t>Tanya jawab</w:t>
            </w:r>
            <w:r>
              <w:rPr>
                <w:rFonts w:cstheme="minorHAnsi"/>
                <w:bCs/>
              </w:rPr>
              <w:t>, latihan</w:t>
            </w:r>
          </w:p>
          <w:p w14:paraId="43AB2C7A" w14:textId="77777777" w:rsidR="00CB13AE" w:rsidRPr="00C012FF" w:rsidRDefault="00CB13AE" w:rsidP="00CB13A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Media : </w:t>
            </w:r>
            <w:r w:rsidRPr="00C012FF">
              <w:rPr>
                <w:rFonts w:cstheme="minorHAnsi"/>
                <w:bCs/>
              </w:rPr>
              <w:t>Komputer dan LCD Projector</w:t>
            </w:r>
          </w:p>
          <w:p w14:paraId="18D626C7" w14:textId="77777777" w:rsidR="00CB13AE" w:rsidRDefault="00CB13AE" w:rsidP="006A26F2">
            <w:pPr>
              <w:spacing w:after="0" w:line="240" w:lineRule="auto"/>
              <w:ind w:left="33"/>
              <w:rPr>
                <w:rFonts w:cstheme="minorHAnsi"/>
                <w:bCs/>
                <w:lang w:val="en-US" w:eastAsia="id-ID"/>
              </w:rPr>
            </w:pPr>
          </w:p>
          <w:p w14:paraId="6A9A6DB1" w14:textId="77777777" w:rsidR="00CB13AE" w:rsidRPr="00A84A9C" w:rsidRDefault="00CB13A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On-line:</w:t>
            </w:r>
          </w:p>
          <w:p w14:paraId="416F117E" w14:textId="77777777" w:rsidR="00CB13AE" w:rsidRPr="00A84A9C" w:rsidRDefault="00CB13A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E-learning:</w:t>
            </w:r>
          </w:p>
          <w:p w14:paraId="5CFEE1B8" w14:textId="77777777" w:rsidR="00CB13AE" w:rsidRPr="005D50F7" w:rsidRDefault="00CB13AE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-</w:t>
            </w:r>
          </w:p>
          <w:p w14:paraId="39262C9B" w14:textId="77777777" w:rsidR="00CB13AE" w:rsidRPr="00C6552F" w:rsidRDefault="00CB13AE" w:rsidP="00CB13A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cstheme="minorHAnsi"/>
                <w:b/>
                <w:bCs/>
                <w:lang w:val="en-US" w:eastAsia="id-ID"/>
              </w:rPr>
            </w:pPr>
            <w:r w:rsidRPr="000021AB">
              <w:rPr>
                <w:rFonts w:cstheme="minorHAnsi"/>
                <w:b/>
                <w:bCs/>
                <w:lang w:val="en-US" w:eastAsia="id-ID"/>
              </w:rPr>
              <w:t>Media:</w:t>
            </w:r>
          </w:p>
          <w:p w14:paraId="088A0B35" w14:textId="77777777" w:rsidR="00CB13AE" w:rsidRPr="00C6552F" w:rsidRDefault="00CB13AE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val="en-US" w:eastAsia="id-ID"/>
              </w:rPr>
            </w:pPr>
            <w:r w:rsidRPr="00C6552F">
              <w:rPr>
                <w:rFonts w:cstheme="minorHAnsi"/>
                <w:bCs/>
                <w:lang w:eastAsia="id-ID"/>
              </w:rPr>
              <w:t>--</w:t>
            </w:r>
          </w:p>
        </w:tc>
        <w:tc>
          <w:tcPr>
            <w:tcW w:w="1350" w:type="dxa"/>
            <w:shd w:val="clear" w:color="auto" w:fill="FFFFFF"/>
          </w:tcPr>
          <w:p w14:paraId="163A93D7" w14:textId="77777777" w:rsidR="0057213A" w:rsidRPr="001221B4" w:rsidRDefault="0057213A" w:rsidP="0057213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TM : 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2x50</w:t>
            </w:r>
            <w:r w:rsidRPr="001221B4">
              <w:rPr>
                <w:rFonts w:cstheme="minorHAnsi"/>
                <w:bCs/>
                <w:lang w:val="en-US" w:eastAsia="id-ID"/>
              </w:rPr>
              <w:t>”]</w:t>
            </w:r>
          </w:p>
          <w:p w14:paraId="5459FBED" w14:textId="77777777" w:rsidR="00CB13AE" w:rsidRPr="00046FC3" w:rsidRDefault="00CB13AE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14:paraId="1B228EF6" w14:textId="77777777" w:rsidR="00CB13AE" w:rsidRPr="00046FC3" w:rsidRDefault="00CB13AE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046FC3">
              <w:rPr>
                <w:rFonts w:cstheme="minorHAnsi"/>
                <w:bCs/>
                <w:lang w:val="en-US"/>
              </w:rPr>
              <w:t xml:space="preserve">BT : </w:t>
            </w:r>
          </w:p>
          <w:p w14:paraId="17D3415F" w14:textId="77777777" w:rsidR="00CB13AE" w:rsidRPr="00046FC3" w:rsidRDefault="00DE6FF5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  <w:r w:rsidR="00CB13AE" w:rsidRPr="00046FC3">
              <w:rPr>
                <w:rFonts w:cstheme="minorHAnsi"/>
                <w:bCs/>
                <w:lang w:val="en-US"/>
              </w:rPr>
              <w:t>x[</w:t>
            </w:r>
            <w:r w:rsidR="00CB13AE">
              <w:rPr>
                <w:rFonts w:cstheme="minorHAnsi"/>
                <w:bCs/>
                <w:lang w:val="en-US"/>
              </w:rPr>
              <w:t>4</w:t>
            </w:r>
            <w:r w:rsidR="00CB13AE" w:rsidRPr="00046FC3">
              <w:rPr>
                <w:rFonts w:cstheme="minorHAnsi"/>
                <w:bCs/>
                <w:lang w:val="en-US"/>
              </w:rPr>
              <w:t>x60”]</w:t>
            </w:r>
          </w:p>
          <w:p w14:paraId="1E7F905D" w14:textId="77777777" w:rsidR="00CB13AE" w:rsidRPr="00046FC3" w:rsidRDefault="00CB13AE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14:paraId="1ED1F1C4" w14:textId="77777777" w:rsidR="00CB13AE" w:rsidRPr="006A4253" w:rsidRDefault="00CB13AE" w:rsidP="00DE6FF5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046FC3">
              <w:rPr>
                <w:rFonts w:cstheme="minorHAnsi"/>
                <w:bCs/>
                <w:lang w:val="en-US"/>
              </w:rPr>
              <w:t xml:space="preserve">BM : 1x </w:t>
            </w:r>
            <w:r w:rsidR="00DE6FF5">
              <w:rPr>
                <w:rFonts w:cstheme="minorHAnsi"/>
                <w:bCs/>
                <w:lang w:val="en-US"/>
              </w:rPr>
              <w:t>2</w:t>
            </w:r>
            <w:r w:rsidRPr="00046FC3">
              <w:rPr>
                <w:rFonts w:cstheme="minorHAnsi"/>
                <w:bCs/>
                <w:lang w:val="en-US"/>
              </w:rPr>
              <w:t>x[</w:t>
            </w:r>
            <w:r>
              <w:rPr>
                <w:rFonts w:cstheme="minorHAnsi"/>
                <w:bCs/>
                <w:lang w:val="en-US"/>
              </w:rPr>
              <w:t>4</w:t>
            </w:r>
            <w:r w:rsidRPr="00046FC3">
              <w:rPr>
                <w:rFonts w:cstheme="minorHAnsi"/>
                <w:bCs/>
                <w:lang w:val="en-US"/>
              </w:rPr>
              <w:t>x60”]</w:t>
            </w:r>
          </w:p>
        </w:tc>
        <w:tc>
          <w:tcPr>
            <w:tcW w:w="2337" w:type="dxa"/>
            <w:shd w:val="clear" w:color="auto" w:fill="FFFFFF"/>
          </w:tcPr>
          <w:p w14:paraId="7734A598" w14:textId="77777777" w:rsidR="00CB13AE" w:rsidRDefault="00CB13AE" w:rsidP="00CB13A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5" w:right="-108" w:hanging="218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 xml:space="preserve">Mengulangi materi secara mendalam dengan mencari materi tambahan </w:t>
            </w:r>
            <w:r w:rsidRPr="0041495F">
              <w:rPr>
                <w:rFonts w:cstheme="minorHAnsi"/>
                <w:bCs/>
                <w:lang w:eastAsia="id-ID"/>
              </w:rPr>
              <w:t>secara on-line dengan menggunakan aplikasi e-Learning dan menyusun ringkasan</w:t>
            </w:r>
            <w:r>
              <w:rPr>
                <w:rFonts w:cstheme="minorHAnsi"/>
                <w:bCs/>
                <w:lang w:eastAsia="id-ID"/>
              </w:rPr>
              <w:t xml:space="preserve"> catatan. </w:t>
            </w:r>
          </w:p>
          <w:p w14:paraId="39C1BDAB" w14:textId="77777777" w:rsidR="00CB13AE" w:rsidRPr="001221B4" w:rsidRDefault="00CB13AE" w:rsidP="006A26F2">
            <w:pPr>
              <w:pStyle w:val="ListParagraph"/>
              <w:spacing w:after="0" w:line="240" w:lineRule="auto"/>
              <w:ind w:left="175" w:right="-108"/>
              <w:rPr>
                <w:rFonts w:cstheme="minorHAnsi"/>
              </w:rPr>
            </w:pPr>
            <w:r w:rsidRPr="005A5472">
              <w:rPr>
                <w:rFonts w:cstheme="minorHAnsi"/>
                <w:bCs/>
                <w:lang w:eastAsia="id-ID"/>
              </w:rPr>
              <w:t>(Tugas-</w:t>
            </w:r>
            <w:r>
              <w:rPr>
                <w:rFonts w:cstheme="minorHAnsi"/>
                <w:bCs/>
                <w:lang w:eastAsia="id-ID"/>
              </w:rPr>
              <w:t>6</w:t>
            </w:r>
            <w:r w:rsidRPr="005A5472">
              <w:rPr>
                <w:rFonts w:cstheme="minorHAnsi"/>
                <w:bCs/>
                <w:lang w:eastAsia="id-ID"/>
              </w:rPr>
              <w:t>)</w:t>
            </w:r>
          </w:p>
        </w:tc>
        <w:tc>
          <w:tcPr>
            <w:tcW w:w="1714" w:type="dxa"/>
            <w:gridSpan w:val="2"/>
            <w:shd w:val="clear" w:color="auto" w:fill="FFFFFF"/>
          </w:tcPr>
          <w:p w14:paraId="58960FED" w14:textId="77777777" w:rsidR="00CB13AE" w:rsidRPr="00AC1E07" w:rsidRDefault="00CB13A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Kriteria:</w:t>
            </w:r>
          </w:p>
          <w:p w14:paraId="0FEDE9E4" w14:textId="77777777" w:rsidR="00CB13AE" w:rsidRPr="00AC1E07" w:rsidRDefault="00CB13A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Ketepatan,kesesuaian dan penguasaan materi</w:t>
            </w:r>
          </w:p>
          <w:p w14:paraId="35328DCB" w14:textId="77777777" w:rsidR="00CB13AE" w:rsidRPr="00AC1E07" w:rsidRDefault="00CB13A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</w:p>
          <w:p w14:paraId="6F7686E6" w14:textId="77777777" w:rsidR="00CB13AE" w:rsidRPr="00AC1E07" w:rsidRDefault="00CB13A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Bentuk penilaian:</w:t>
            </w:r>
          </w:p>
          <w:p w14:paraId="312223CF" w14:textId="77777777" w:rsidR="00CB13AE" w:rsidRPr="00AC1E07" w:rsidRDefault="00CB13AE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Bentuk non-tes</w:t>
            </w:r>
          </w:p>
          <w:p w14:paraId="05C49897" w14:textId="77777777" w:rsidR="00CB13AE" w:rsidRPr="00AC1E07" w:rsidRDefault="00CB13AE" w:rsidP="00CB13A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cstheme="minorHAnsi"/>
                <w:bCs/>
                <w:lang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Menjawab pertanyaan</w:t>
            </w:r>
            <w:r w:rsidRPr="00AC1E07">
              <w:rPr>
                <w:rFonts w:cstheme="minorHAnsi"/>
                <w:bCs/>
                <w:lang w:eastAsia="id-ID"/>
              </w:rPr>
              <w:t xml:space="preserve"> secara lisan</w:t>
            </w:r>
          </w:p>
          <w:p w14:paraId="621E8AE8" w14:textId="77777777" w:rsidR="00CB13AE" w:rsidRPr="001221B4" w:rsidRDefault="00CB13AE" w:rsidP="00CB13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-108" w:hanging="142"/>
              <w:rPr>
                <w:rFonts w:cstheme="minorHAnsi"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 xml:space="preserve">Menjawab soal </w:t>
            </w:r>
            <w:r>
              <w:rPr>
                <w:rFonts w:cstheme="minorHAnsi"/>
                <w:bCs/>
                <w:lang w:val="en-US" w:eastAsia="id-ID"/>
              </w:rPr>
              <w:t>simulasi</w:t>
            </w:r>
          </w:p>
        </w:tc>
        <w:tc>
          <w:tcPr>
            <w:tcW w:w="1714" w:type="dxa"/>
            <w:shd w:val="clear" w:color="auto" w:fill="FFFFFF"/>
          </w:tcPr>
          <w:p w14:paraId="48C3CD02" w14:textId="77777777" w:rsidR="00CB13AE" w:rsidRPr="007B34F2" w:rsidRDefault="00F5109A" w:rsidP="006A26F2">
            <w:pPr>
              <w:pStyle w:val="ListParagraph"/>
              <w:ind w:left="34"/>
              <w:rPr>
                <w:rFonts w:eastAsia="Times New Roman" w:cs="Arial"/>
                <w:color w:val="000000"/>
                <w:lang w:val="en-US" w:eastAsia="en-GB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M</w:t>
            </w:r>
            <w:r w:rsidR="00CB13AE">
              <w:rPr>
                <w:rFonts w:eastAsia="Times New Roman" w:cs="Arial"/>
                <w:color w:val="000000"/>
                <w:lang w:val="en-US" w:eastAsia="en-GB"/>
              </w:rPr>
              <w:t>enjelaskan dasar manajemen Produksi beserta fungsi dan tujuannya.</w:t>
            </w:r>
          </w:p>
        </w:tc>
        <w:tc>
          <w:tcPr>
            <w:tcW w:w="1174" w:type="dxa"/>
            <w:gridSpan w:val="2"/>
            <w:shd w:val="clear" w:color="auto" w:fill="FFFFFF"/>
          </w:tcPr>
          <w:p w14:paraId="1A9CA0B1" w14:textId="77777777" w:rsidR="00CB13AE" w:rsidRPr="00BC30EB" w:rsidRDefault="00937707" w:rsidP="0093770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id-ID"/>
              </w:rPr>
              <w:t>6</w:t>
            </w:r>
          </w:p>
        </w:tc>
      </w:tr>
      <w:tr w:rsidR="0057213A" w:rsidRPr="00BC30EB" w14:paraId="66915EE8" w14:textId="77777777" w:rsidTr="004F799B">
        <w:tc>
          <w:tcPr>
            <w:tcW w:w="824" w:type="dxa"/>
            <w:shd w:val="pct10" w:color="auto" w:fill="FFFFFF"/>
          </w:tcPr>
          <w:p w14:paraId="763F0554" w14:textId="7495EED0" w:rsidR="0057213A" w:rsidRPr="00C72981" w:rsidRDefault="0057213A" w:rsidP="004F799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8</w:t>
            </w:r>
          </w:p>
        </w:tc>
        <w:tc>
          <w:tcPr>
            <w:tcW w:w="12960" w:type="dxa"/>
            <w:gridSpan w:val="8"/>
            <w:shd w:val="pct10" w:color="auto" w:fill="FFFFFF"/>
          </w:tcPr>
          <w:p w14:paraId="6ABC4BEB" w14:textId="77777777" w:rsidR="0057213A" w:rsidRPr="00333726" w:rsidRDefault="0057213A" w:rsidP="004F799B">
            <w:pPr>
              <w:pStyle w:val="ListParagraph"/>
              <w:spacing w:after="0" w:line="240" w:lineRule="auto"/>
              <w:ind w:left="162"/>
              <w:jc w:val="center"/>
              <w:rPr>
                <w:rFonts w:cstheme="minorHAnsi"/>
                <w:b/>
                <w:bCs/>
                <w:lang w:val="en-US" w:eastAsia="id-ID"/>
              </w:rPr>
            </w:pPr>
            <w:r w:rsidRPr="00333726">
              <w:rPr>
                <w:rFonts w:cstheme="minorHAnsi"/>
                <w:b/>
                <w:lang w:val="en-US"/>
              </w:rPr>
              <w:t>Ujian  Tengah Semester</w:t>
            </w:r>
          </w:p>
        </w:tc>
        <w:tc>
          <w:tcPr>
            <w:tcW w:w="1174" w:type="dxa"/>
            <w:gridSpan w:val="2"/>
            <w:shd w:val="pct10" w:color="auto" w:fill="FFFFFF"/>
          </w:tcPr>
          <w:p w14:paraId="54B95F7F" w14:textId="77777777" w:rsidR="0057213A" w:rsidRPr="00485E7D" w:rsidRDefault="0057213A" w:rsidP="004F799B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20</w:t>
            </w:r>
          </w:p>
        </w:tc>
      </w:tr>
      <w:tr w:rsidR="00F7577E" w:rsidRPr="00BC30EB" w14:paraId="7305174A" w14:textId="77777777" w:rsidTr="00BB7FD3">
        <w:tc>
          <w:tcPr>
            <w:tcW w:w="824" w:type="dxa"/>
            <w:tcBorders>
              <w:bottom w:val="single" w:sz="4" w:space="0" w:color="auto"/>
            </w:tcBorders>
            <w:shd w:val="clear" w:color="auto" w:fill="FFFFFF"/>
          </w:tcPr>
          <w:p w14:paraId="34EB1715" w14:textId="2EEBAA65" w:rsidR="00F7577E" w:rsidRPr="00E73450" w:rsidRDefault="00FE037E" w:rsidP="006A26F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9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/>
          </w:tcPr>
          <w:p w14:paraId="39E15479" w14:textId="77777777" w:rsidR="00F7577E" w:rsidRPr="00347EDC" w:rsidRDefault="00F7577E" w:rsidP="006A26F2">
            <w:pPr>
              <w:ind w:left="318" w:hanging="318"/>
              <w:rPr>
                <w:rFonts w:cstheme="minorHAnsi"/>
                <w:lang w:val="en-US"/>
              </w:rPr>
            </w:pPr>
            <w:r w:rsidRPr="007D439A">
              <w:rPr>
                <w:rFonts w:cstheme="minorHAnsi"/>
              </w:rPr>
              <w:t>•</w:t>
            </w:r>
            <w:r w:rsidRPr="007D439A">
              <w:rPr>
                <w:rFonts w:cstheme="minorHAnsi"/>
              </w:rPr>
              <w:tab/>
              <w:t xml:space="preserve">Mampu </w:t>
            </w:r>
            <w:r>
              <w:rPr>
                <w:rFonts w:eastAsia="Times New Roman" w:cs="Arial"/>
                <w:color w:val="000000"/>
                <w:lang w:val="en-US" w:eastAsia="en-GB"/>
              </w:rPr>
              <w:t>memahami dan  menjelaskan penetapan biaya produksi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FFFFFF"/>
          </w:tcPr>
          <w:p w14:paraId="1472899D" w14:textId="77777777" w:rsidR="00F7577E" w:rsidRPr="007D439A" w:rsidRDefault="00F7577E" w:rsidP="006A26F2">
            <w:pPr>
              <w:spacing w:after="0" w:line="240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Biaya Produksi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14:paraId="091615D8" w14:textId="77777777" w:rsidR="00F7577E" w:rsidRPr="001221B4" w:rsidRDefault="00F7577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Pembelajaran:</w:t>
            </w:r>
          </w:p>
          <w:p w14:paraId="2F50AFB9" w14:textId="77777777" w:rsidR="00F7577E" w:rsidRPr="001221B4" w:rsidRDefault="00F7577E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Kuliah </w:t>
            </w:r>
            <w:r w:rsidR="00947A2D">
              <w:rPr>
                <w:rFonts w:cstheme="minorHAnsi"/>
                <w:bCs/>
                <w:lang w:val="en-US" w:eastAsia="id-ID"/>
              </w:rPr>
              <w:t>/Tugas</w:t>
            </w:r>
          </w:p>
          <w:p w14:paraId="45722526" w14:textId="77777777" w:rsidR="00F7577E" w:rsidRPr="001221B4" w:rsidRDefault="00F7577E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4707ED95" w14:textId="77777777" w:rsidR="00F7577E" w:rsidRPr="00C012FF" w:rsidRDefault="00F7577E" w:rsidP="006A26F2">
            <w:pPr>
              <w:spacing w:after="0" w:line="240" w:lineRule="auto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Aktivitas di kelas :</w:t>
            </w:r>
          </w:p>
          <w:p w14:paraId="1632519C" w14:textId="77777777" w:rsidR="00F7577E" w:rsidRPr="001221B4" w:rsidRDefault="00F7577E" w:rsidP="00F757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Metode : </w:t>
            </w:r>
            <w:r w:rsidRPr="001221B4">
              <w:rPr>
                <w:rFonts w:cstheme="minorHAnsi"/>
                <w:bCs/>
              </w:rPr>
              <w:t>Tanya jawab</w:t>
            </w:r>
            <w:r>
              <w:rPr>
                <w:rFonts w:cstheme="minorHAnsi"/>
                <w:bCs/>
              </w:rPr>
              <w:t>, latihan</w:t>
            </w:r>
          </w:p>
          <w:p w14:paraId="23719767" w14:textId="77777777" w:rsidR="00F7577E" w:rsidRPr="00C012FF" w:rsidRDefault="00F7577E" w:rsidP="00F7577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Media : </w:t>
            </w:r>
            <w:r w:rsidRPr="00C012FF">
              <w:rPr>
                <w:rFonts w:cstheme="minorHAnsi"/>
                <w:bCs/>
              </w:rPr>
              <w:t>Komputer dan LCD Projector</w:t>
            </w:r>
          </w:p>
          <w:p w14:paraId="57CA1A11" w14:textId="77777777" w:rsidR="00F7577E" w:rsidRDefault="00F7577E" w:rsidP="006A26F2">
            <w:pPr>
              <w:spacing w:after="0" w:line="240" w:lineRule="auto"/>
              <w:ind w:left="33"/>
              <w:rPr>
                <w:rFonts w:cstheme="minorHAnsi"/>
                <w:bCs/>
                <w:lang w:val="en-US" w:eastAsia="id-ID"/>
              </w:rPr>
            </w:pPr>
          </w:p>
          <w:p w14:paraId="7F56DB3C" w14:textId="77777777" w:rsidR="00F7577E" w:rsidRPr="00A84A9C" w:rsidRDefault="00F7577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On-line:</w:t>
            </w:r>
          </w:p>
          <w:p w14:paraId="42257D90" w14:textId="77777777" w:rsidR="00F7577E" w:rsidRPr="00A84A9C" w:rsidRDefault="00F7577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E-learning:</w:t>
            </w:r>
          </w:p>
          <w:p w14:paraId="334EE564" w14:textId="77777777" w:rsidR="00F7577E" w:rsidRPr="005D50F7" w:rsidRDefault="00F7577E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-</w:t>
            </w:r>
          </w:p>
          <w:p w14:paraId="74C2EC44" w14:textId="77777777" w:rsidR="00F7577E" w:rsidRPr="00C6552F" w:rsidRDefault="00F7577E" w:rsidP="00F7577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cstheme="minorHAnsi"/>
                <w:b/>
                <w:bCs/>
                <w:lang w:val="en-US" w:eastAsia="id-ID"/>
              </w:rPr>
            </w:pPr>
            <w:r w:rsidRPr="000021AB">
              <w:rPr>
                <w:rFonts w:cstheme="minorHAnsi"/>
                <w:b/>
                <w:bCs/>
                <w:lang w:val="en-US" w:eastAsia="id-ID"/>
              </w:rPr>
              <w:t>Media:</w:t>
            </w:r>
          </w:p>
          <w:p w14:paraId="74EEDCB8" w14:textId="77777777" w:rsidR="00F7577E" w:rsidRPr="00C6552F" w:rsidRDefault="00F7577E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val="en-US" w:eastAsia="id-ID"/>
              </w:rPr>
            </w:pPr>
            <w:r w:rsidRPr="00C6552F">
              <w:rPr>
                <w:rFonts w:cstheme="minorHAnsi"/>
                <w:bCs/>
                <w:lang w:eastAsia="id-ID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14:paraId="604653B4" w14:textId="77777777" w:rsidR="0057213A" w:rsidRPr="001221B4" w:rsidRDefault="0057213A" w:rsidP="0057213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TM : 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2x50</w:t>
            </w:r>
            <w:r w:rsidRPr="001221B4">
              <w:rPr>
                <w:rFonts w:cstheme="minorHAnsi"/>
                <w:bCs/>
                <w:lang w:val="en-US" w:eastAsia="id-ID"/>
              </w:rPr>
              <w:t>”]</w:t>
            </w:r>
          </w:p>
          <w:p w14:paraId="48055E98" w14:textId="77777777" w:rsidR="00F7577E" w:rsidRPr="00046FC3" w:rsidRDefault="00F7577E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14:paraId="110ABA19" w14:textId="77777777" w:rsidR="00F7577E" w:rsidRPr="00046FC3" w:rsidRDefault="00F7577E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046FC3">
              <w:rPr>
                <w:rFonts w:cstheme="minorHAnsi"/>
                <w:bCs/>
                <w:lang w:val="en-US"/>
              </w:rPr>
              <w:t xml:space="preserve">BT : </w:t>
            </w:r>
          </w:p>
          <w:p w14:paraId="6392127E" w14:textId="77777777" w:rsidR="00F7577E" w:rsidRPr="00046FC3" w:rsidRDefault="00F7577E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1</w:t>
            </w:r>
            <w:r w:rsidRPr="00046FC3">
              <w:rPr>
                <w:rFonts w:cstheme="minorHAnsi"/>
                <w:bCs/>
                <w:lang w:val="en-US"/>
              </w:rPr>
              <w:t>x[</w:t>
            </w:r>
            <w:r>
              <w:rPr>
                <w:rFonts w:cstheme="minorHAnsi"/>
                <w:bCs/>
                <w:lang w:val="en-US"/>
              </w:rPr>
              <w:t>4</w:t>
            </w:r>
            <w:r w:rsidRPr="00046FC3">
              <w:rPr>
                <w:rFonts w:cstheme="minorHAnsi"/>
                <w:bCs/>
                <w:lang w:val="en-US"/>
              </w:rPr>
              <w:t>x60”]</w:t>
            </w:r>
          </w:p>
          <w:p w14:paraId="75DC5B90" w14:textId="77777777" w:rsidR="00F7577E" w:rsidRPr="00046FC3" w:rsidRDefault="00F7577E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14:paraId="21B1A3D1" w14:textId="77777777" w:rsidR="00F7577E" w:rsidRPr="006A4253" w:rsidRDefault="00F7577E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046FC3">
              <w:rPr>
                <w:rFonts w:cstheme="minorHAnsi"/>
                <w:bCs/>
                <w:lang w:val="en-US"/>
              </w:rPr>
              <w:t xml:space="preserve">BM : 1x </w:t>
            </w:r>
            <w:r>
              <w:rPr>
                <w:rFonts w:cstheme="minorHAnsi"/>
                <w:bCs/>
                <w:lang w:val="en-US"/>
              </w:rPr>
              <w:t>1</w:t>
            </w:r>
            <w:r w:rsidRPr="00046FC3">
              <w:rPr>
                <w:rFonts w:cstheme="minorHAnsi"/>
                <w:bCs/>
                <w:lang w:val="en-US"/>
              </w:rPr>
              <w:t>x[</w:t>
            </w:r>
            <w:r>
              <w:rPr>
                <w:rFonts w:cstheme="minorHAnsi"/>
                <w:bCs/>
                <w:lang w:val="en-US"/>
              </w:rPr>
              <w:t>4</w:t>
            </w:r>
            <w:r w:rsidRPr="00046FC3">
              <w:rPr>
                <w:rFonts w:cstheme="minorHAnsi"/>
                <w:bCs/>
                <w:lang w:val="en-US"/>
              </w:rPr>
              <w:t>x60”]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FF"/>
          </w:tcPr>
          <w:p w14:paraId="36E6502F" w14:textId="77777777" w:rsidR="00F7577E" w:rsidRDefault="00F7577E" w:rsidP="00F7577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5" w:right="-108" w:hanging="218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Membuat rangkuman penjelasan singkat</w:t>
            </w:r>
            <w:r>
              <w:rPr>
                <w:rFonts w:cstheme="minorHAnsi"/>
                <w:bCs/>
                <w:lang w:eastAsia="id-ID"/>
              </w:rPr>
              <w:t xml:space="preserve">. </w:t>
            </w:r>
          </w:p>
          <w:p w14:paraId="3C9EEAF3" w14:textId="77777777" w:rsidR="00F7577E" w:rsidRPr="001221B4" w:rsidRDefault="00F7577E" w:rsidP="006A26F2">
            <w:pPr>
              <w:pStyle w:val="ListParagraph"/>
              <w:ind w:left="175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>(Tugas-</w:t>
            </w:r>
            <w:r>
              <w:rPr>
                <w:rFonts w:cstheme="minorHAnsi"/>
                <w:bCs/>
                <w:lang w:val="en-US" w:eastAsia="id-ID"/>
              </w:rPr>
              <w:t>7</w:t>
            </w:r>
            <w:r w:rsidRPr="0041495F">
              <w:rPr>
                <w:rFonts w:cstheme="minorHAnsi"/>
                <w:bCs/>
                <w:lang w:eastAsia="id-ID"/>
              </w:rPr>
              <w:t>)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A837E1" w14:textId="77777777" w:rsidR="00F7577E" w:rsidRPr="00AC1E07" w:rsidRDefault="00F7577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Kriteria:</w:t>
            </w:r>
          </w:p>
          <w:p w14:paraId="4B749724" w14:textId="77777777" w:rsidR="00F7577E" w:rsidRPr="00AC1E07" w:rsidRDefault="00F7577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Ketepatan,kesesuaian dan penguasaan materi</w:t>
            </w:r>
          </w:p>
          <w:p w14:paraId="52D72934" w14:textId="77777777" w:rsidR="00F7577E" w:rsidRPr="00AC1E07" w:rsidRDefault="00F7577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</w:p>
          <w:p w14:paraId="235483AA" w14:textId="77777777" w:rsidR="00F7577E" w:rsidRPr="00AC1E07" w:rsidRDefault="00F7577E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Bentuk penilaian:</w:t>
            </w:r>
          </w:p>
          <w:p w14:paraId="7C4BC714" w14:textId="77777777" w:rsidR="00F7577E" w:rsidRPr="00AC1E07" w:rsidRDefault="00F7577E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Bentuk non-tes</w:t>
            </w:r>
          </w:p>
          <w:p w14:paraId="02213E8F" w14:textId="77777777" w:rsidR="00F7577E" w:rsidRPr="00AC1E07" w:rsidRDefault="00F7577E" w:rsidP="00F7577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cstheme="minorHAnsi"/>
                <w:bCs/>
                <w:lang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Menjawab pertanyaan</w:t>
            </w:r>
            <w:r w:rsidRPr="00AC1E07">
              <w:rPr>
                <w:rFonts w:cstheme="minorHAnsi"/>
                <w:bCs/>
                <w:lang w:eastAsia="id-ID"/>
              </w:rPr>
              <w:t xml:space="preserve"> secara lisan</w:t>
            </w:r>
          </w:p>
          <w:p w14:paraId="5069A3D4" w14:textId="77777777" w:rsidR="00F7577E" w:rsidRPr="001221B4" w:rsidRDefault="00F7577E" w:rsidP="006A26F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6" w:hanging="142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Menjawab soal perhitungan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FFFFF"/>
          </w:tcPr>
          <w:p w14:paraId="7FBED87A" w14:textId="77777777" w:rsidR="00F7577E" w:rsidRPr="001221B4" w:rsidRDefault="00F7577E" w:rsidP="00F7577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cstheme="minorHAnsi"/>
                <w:b/>
                <w:bCs/>
                <w:lang w:val="en-US" w:eastAsia="id-ID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Mampu menjelaskan, menganalisis penetapan biaya Produksi,Penggolongan biayakerja, biaya tenaga kerja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83B6B5" w14:textId="77777777" w:rsidR="00F7577E" w:rsidRPr="00BC30EB" w:rsidRDefault="00937707" w:rsidP="0093770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id-ID"/>
              </w:rPr>
              <w:t>5</w:t>
            </w:r>
          </w:p>
        </w:tc>
      </w:tr>
      <w:tr w:rsidR="002A39B0" w:rsidRPr="00BC30EB" w14:paraId="0862C1CE" w14:textId="77777777" w:rsidTr="00AF6F14">
        <w:tc>
          <w:tcPr>
            <w:tcW w:w="824" w:type="dxa"/>
            <w:shd w:val="clear" w:color="auto" w:fill="FFFFFF"/>
          </w:tcPr>
          <w:p w14:paraId="1CB60181" w14:textId="40C34CAE" w:rsidR="002A39B0" w:rsidRPr="00C72981" w:rsidRDefault="002A39B0" w:rsidP="006A26F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  <w:r w:rsidR="00FE037E">
              <w:rPr>
                <w:rFonts w:cstheme="minorHAnsi"/>
                <w:lang w:val="en-US"/>
              </w:rPr>
              <w:t>0</w:t>
            </w:r>
          </w:p>
        </w:tc>
        <w:tc>
          <w:tcPr>
            <w:tcW w:w="1885" w:type="dxa"/>
            <w:shd w:val="clear" w:color="auto" w:fill="FFFFFF"/>
          </w:tcPr>
          <w:p w14:paraId="0D648436" w14:textId="77777777" w:rsidR="002A39B0" w:rsidRPr="004846BE" w:rsidRDefault="002A39B0" w:rsidP="006A26F2">
            <w:pPr>
              <w:ind w:left="318" w:hanging="318"/>
              <w:rPr>
                <w:rFonts w:cstheme="minorHAnsi"/>
                <w:lang w:val="en-US"/>
              </w:rPr>
            </w:pPr>
            <w:r w:rsidRPr="007D439A">
              <w:rPr>
                <w:rFonts w:cstheme="minorHAnsi"/>
              </w:rPr>
              <w:t>•</w:t>
            </w:r>
            <w:r w:rsidRPr="007D439A">
              <w:rPr>
                <w:rFonts w:cstheme="minorHAnsi"/>
              </w:rPr>
              <w:tab/>
              <w:t>Mampu</w:t>
            </w:r>
            <w:r>
              <w:rPr>
                <w:lang w:val="en-US"/>
              </w:rPr>
              <w:t xml:space="preserve"> menjelaskan  manajemen  Bahan</w:t>
            </w:r>
          </w:p>
        </w:tc>
        <w:tc>
          <w:tcPr>
            <w:tcW w:w="2426" w:type="dxa"/>
            <w:shd w:val="clear" w:color="auto" w:fill="FFFFFF"/>
          </w:tcPr>
          <w:p w14:paraId="6430D6FE" w14:textId="77777777" w:rsidR="002A39B0" w:rsidRPr="007D439A" w:rsidRDefault="002A39B0" w:rsidP="006A26F2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Manajemen Bahan</w:t>
            </w:r>
          </w:p>
        </w:tc>
        <w:tc>
          <w:tcPr>
            <w:tcW w:w="1534" w:type="dxa"/>
            <w:shd w:val="clear" w:color="auto" w:fill="FFFFFF"/>
          </w:tcPr>
          <w:p w14:paraId="40B4C423" w14:textId="77777777" w:rsidR="002A39B0" w:rsidRPr="001221B4" w:rsidRDefault="002A39B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Pembelajaran:</w:t>
            </w:r>
          </w:p>
          <w:p w14:paraId="71D541D6" w14:textId="77777777" w:rsidR="002A39B0" w:rsidRPr="001221B4" w:rsidRDefault="002A39B0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Kuliah </w:t>
            </w:r>
            <w:r w:rsidR="00947A2D">
              <w:rPr>
                <w:rFonts w:cstheme="minorHAnsi"/>
                <w:bCs/>
                <w:lang w:val="en-US" w:eastAsia="id-ID"/>
              </w:rPr>
              <w:t>/Tugas</w:t>
            </w:r>
          </w:p>
          <w:p w14:paraId="1D4BA7C1" w14:textId="77777777" w:rsidR="002A39B0" w:rsidRPr="001221B4" w:rsidRDefault="002A39B0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7A6F5813" w14:textId="77777777" w:rsidR="002A39B0" w:rsidRPr="00C012FF" w:rsidRDefault="002A39B0" w:rsidP="006A26F2">
            <w:pPr>
              <w:spacing w:after="0" w:line="240" w:lineRule="auto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Aktivitas di kelas :</w:t>
            </w:r>
          </w:p>
          <w:p w14:paraId="1C92BD40" w14:textId="77777777" w:rsidR="002A39B0" w:rsidRPr="001221B4" w:rsidRDefault="002A39B0" w:rsidP="002A39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Metode : </w:t>
            </w:r>
            <w:r w:rsidRPr="001221B4">
              <w:rPr>
                <w:rFonts w:cstheme="minorHAnsi"/>
                <w:bCs/>
              </w:rPr>
              <w:t>Tanya jawab</w:t>
            </w:r>
            <w:r>
              <w:rPr>
                <w:rFonts w:cstheme="minorHAnsi"/>
                <w:bCs/>
              </w:rPr>
              <w:t>, latihan</w:t>
            </w:r>
          </w:p>
          <w:p w14:paraId="44730CE7" w14:textId="77777777" w:rsidR="002A39B0" w:rsidRPr="00C012FF" w:rsidRDefault="002A39B0" w:rsidP="002A39B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Media : </w:t>
            </w:r>
            <w:r w:rsidRPr="00C012FF">
              <w:rPr>
                <w:rFonts w:cstheme="minorHAnsi"/>
                <w:bCs/>
              </w:rPr>
              <w:t>Komputer dan LCD Projector</w:t>
            </w:r>
          </w:p>
          <w:p w14:paraId="0CC2CCCB" w14:textId="77777777" w:rsidR="002A39B0" w:rsidRDefault="002A39B0" w:rsidP="006A26F2">
            <w:pPr>
              <w:spacing w:after="0" w:line="240" w:lineRule="auto"/>
              <w:ind w:left="33"/>
              <w:rPr>
                <w:rFonts w:cstheme="minorHAnsi"/>
                <w:bCs/>
                <w:lang w:val="en-US" w:eastAsia="id-ID"/>
              </w:rPr>
            </w:pPr>
          </w:p>
          <w:p w14:paraId="2837372D" w14:textId="77777777" w:rsidR="002A39B0" w:rsidRPr="00A84A9C" w:rsidRDefault="002A39B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lastRenderedPageBreak/>
              <w:t>On-line:</w:t>
            </w:r>
          </w:p>
          <w:p w14:paraId="694C925C" w14:textId="77777777" w:rsidR="002A39B0" w:rsidRPr="00A84A9C" w:rsidRDefault="002A39B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E-learning:</w:t>
            </w:r>
          </w:p>
          <w:p w14:paraId="3997CB88" w14:textId="77777777" w:rsidR="002A39B0" w:rsidRPr="00981E25" w:rsidRDefault="002A39B0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val="en-US" w:eastAsia="id-ID"/>
              </w:rPr>
            </w:pPr>
          </w:p>
          <w:p w14:paraId="0F6800C4" w14:textId="77777777" w:rsidR="002A39B0" w:rsidRPr="00C6552F" w:rsidRDefault="002A39B0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val="en-US" w:eastAsia="id-ID"/>
              </w:rPr>
            </w:pPr>
          </w:p>
        </w:tc>
        <w:tc>
          <w:tcPr>
            <w:tcW w:w="1350" w:type="dxa"/>
            <w:shd w:val="clear" w:color="auto" w:fill="FFFFFF"/>
          </w:tcPr>
          <w:p w14:paraId="05060DDD" w14:textId="77777777" w:rsidR="0057213A" w:rsidRPr="001221B4" w:rsidRDefault="0057213A" w:rsidP="0057213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lastRenderedPageBreak/>
              <w:t>TM : 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2x50</w:t>
            </w:r>
            <w:r w:rsidRPr="001221B4">
              <w:rPr>
                <w:rFonts w:cstheme="minorHAnsi"/>
                <w:bCs/>
                <w:lang w:val="en-US" w:eastAsia="id-ID"/>
              </w:rPr>
              <w:t>”]</w:t>
            </w:r>
          </w:p>
          <w:p w14:paraId="1C2787D4" w14:textId="77777777" w:rsidR="002A39B0" w:rsidRPr="00046FC3" w:rsidRDefault="002A39B0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14:paraId="33929879" w14:textId="77777777" w:rsidR="002A39B0" w:rsidRPr="00046FC3" w:rsidRDefault="002A39B0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046FC3">
              <w:rPr>
                <w:rFonts w:cstheme="minorHAnsi"/>
                <w:bCs/>
                <w:lang w:val="en-US"/>
              </w:rPr>
              <w:t xml:space="preserve">BT : </w:t>
            </w:r>
          </w:p>
          <w:p w14:paraId="19F0263D" w14:textId="77777777" w:rsidR="002A39B0" w:rsidRPr="00046FC3" w:rsidRDefault="002A39B0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  <w:r w:rsidRPr="00046FC3">
              <w:rPr>
                <w:rFonts w:cstheme="minorHAnsi"/>
                <w:bCs/>
                <w:lang w:val="en-US"/>
              </w:rPr>
              <w:t>x[</w:t>
            </w:r>
            <w:r>
              <w:rPr>
                <w:rFonts w:cstheme="minorHAnsi"/>
                <w:bCs/>
                <w:lang w:val="en-US"/>
              </w:rPr>
              <w:t>4</w:t>
            </w:r>
            <w:r w:rsidRPr="00046FC3">
              <w:rPr>
                <w:rFonts w:cstheme="minorHAnsi"/>
                <w:bCs/>
                <w:lang w:val="en-US"/>
              </w:rPr>
              <w:t>x60”]</w:t>
            </w:r>
          </w:p>
          <w:p w14:paraId="2CF7A231" w14:textId="77777777" w:rsidR="002A39B0" w:rsidRPr="00046FC3" w:rsidRDefault="002A39B0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14:paraId="3315F5D6" w14:textId="77777777" w:rsidR="002A39B0" w:rsidRPr="006A4253" w:rsidRDefault="002A39B0" w:rsidP="002A39B0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046FC3">
              <w:rPr>
                <w:rFonts w:cstheme="minorHAnsi"/>
                <w:bCs/>
                <w:lang w:val="en-US"/>
              </w:rPr>
              <w:t xml:space="preserve">BM : 1x </w:t>
            </w:r>
            <w:r>
              <w:rPr>
                <w:rFonts w:cstheme="minorHAnsi"/>
                <w:bCs/>
                <w:lang w:val="en-US"/>
              </w:rPr>
              <w:t>2</w:t>
            </w:r>
            <w:r w:rsidRPr="00046FC3">
              <w:rPr>
                <w:rFonts w:cstheme="minorHAnsi"/>
                <w:bCs/>
                <w:lang w:val="en-US"/>
              </w:rPr>
              <w:t>x[</w:t>
            </w:r>
            <w:r>
              <w:rPr>
                <w:rFonts w:cstheme="minorHAnsi"/>
                <w:bCs/>
                <w:lang w:val="en-US"/>
              </w:rPr>
              <w:t>4</w:t>
            </w:r>
            <w:r w:rsidRPr="00046FC3">
              <w:rPr>
                <w:rFonts w:cstheme="minorHAnsi"/>
                <w:bCs/>
                <w:lang w:val="en-US"/>
              </w:rPr>
              <w:t>x60”]</w:t>
            </w:r>
          </w:p>
        </w:tc>
        <w:tc>
          <w:tcPr>
            <w:tcW w:w="2337" w:type="dxa"/>
            <w:shd w:val="clear" w:color="auto" w:fill="FFFFFF"/>
          </w:tcPr>
          <w:p w14:paraId="6C84E9E2" w14:textId="77777777" w:rsidR="002A39B0" w:rsidRDefault="002A39B0" w:rsidP="002A39B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5" w:right="-108" w:hanging="218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 xml:space="preserve">Mengulangi materi secara mendalam dengan mencari materi tambahan </w:t>
            </w:r>
            <w:r w:rsidRPr="0041495F">
              <w:rPr>
                <w:rFonts w:cstheme="minorHAnsi"/>
                <w:bCs/>
                <w:lang w:eastAsia="id-ID"/>
              </w:rPr>
              <w:t>secara on-line dengan menggunakan aplikasi e-Learning dan menyusun ringkasan</w:t>
            </w:r>
            <w:r>
              <w:rPr>
                <w:rFonts w:cstheme="minorHAnsi"/>
                <w:bCs/>
                <w:lang w:eastAsia="id-ID"/>
              </w:rPr>
              <w:t xml:space="preserve"> catatan. </w:t>
            </w:r>
          </w:p>
          <w:p w14:paraId="420D6675" w14:textId="77777777" w:rsidR="002A39B0" w:rsidRPr="001221B4" w:rsidRDefault="002A39B0" w:rsidP="006A26F2">
            <w:pPr>
              <w:pStyle w:val="ListParagraph"/>
              <w:spacing w:after="0" w:line="240" w:lineRule="auto"/>
              <w:ind w:left="175" w:right="-108"/>
              <w:rPr>
                <w:rFonts w:cstheme="minorHAnsi"/>
              </w:rPr>
            </w:pPr>
            <w:r w:rsidRPr="005A5472">
              <w:rPr>
                <w:rFonts w:cstheme="minorHAnsi"/>
                <w:bCs/>
                <w:lang w:eastAsia="id-ID"/>
              </w:rPr>
              <w:t>(Tugas-</w:t>
            </w:r>
            <w:r>
              <w:rPr>
                <w:rFonts w:cstheme="minorHAnsi"/>
                <w:bCs/>
                <w:lang w:val="en-US" w:eastAsia="id-ID"/>
              </w:rPr>
              <w:t>8</w:t>
            </w:r>
            <w:r w:rsidRPr="005A5472">
              <w:rPr>
                <w:rFonts w:cstheme="minorHAnsi"/>
                <w:bCs/>
                <w:lang w:eastAsia="id-ID"/>
              </w:rPr>
              <w:t>)</w:t>
            </w:r>
          </w:p>
        </w:tc>
        <w:tc>
          <w:tcPr>
            <w:tcW w:w="1714" w:type="dxa"/>
            <w:gridSpan w:val="2"/>
            <w:shd w:val="clear" w:color="auto" w:fill="FFFFFF"/>
          </w:tcPr>
          <w:p w14:paraId="17206AF3" w14:textId="77777777" w:rsidR="002A39B0" w:rsidRPr="00AC1E07" w:rsidRDefault="002A39B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Kriteria:</w:t>
            </w:r>
          </w:p>
          <w:p w14:paraId="51B3BAF4" w14:textId="77777777" w:rsidR="002A39B0" w:rsidRPr="00AC1E07" w:rsidRDefault="002A39B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Ketepatan,kesesuaian dan penguasaan materi</w:t>
            </w:r>
          </w:p>
          <w:p w14:paraId="7717F1D6" w14:textId="77777777" w:rsidR="002A39B0" w:rsidRPr="00AC1E07" w:rsidRDefault="002A39B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</w:p>
          <w:p w14:paraId="6CA59EB8" w14:textId="77777777" w:rsidR="002A39B0" w:rsidRPr="00AC1E07" w:rsidRDefault="002A39B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Bentuk penilaian:</w:t>
            </w:r>
          </w:p>
          <w:p w14:paraId="28C6DBFA" w14:textId="77777777" w:rsidR="002A39B0" w:rsidRPr="00AC1E07" w:rsidRDefault="002A39B0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Bentuk non-tes</w:t>
            </w:r>
          </w:p>
          <w:p w14:paraId="6FF1C548" w14:textId="77777777" w:rsidR="002A39B0" w:rsidRPr="00AC1E07" w:rsidRDefault="002A39B0" w:rsidP="002A39B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cstheme="minorHAnsi"/>
                <w:bCs/>
                <w:lang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Menjawab pertanyaan</w:t>
            </w:r>
            <w:r w:rsidRPr="00AC1E07">
              <w:rPr>
                <w:rFonts w:cstheme="minorHAnsi"/>
                <w:bCs/>
                <w:lang w:eastAsia="id-ID"/>
              </w:rPr>
              <w:t xml:space="preserve"> secara lisan</w:t>
            </w:r>
          </w:p>
          <w:p w14:paraId="292A5597" w14:textId="77777777" w:rsidR="002A39B0" w:rsidRPr="001221B4" w:rsidRDefault="002A39B0" w:rsidP="00981E25">
            <w:pPr>
              <w:pStyle w:val="ListParagraph"/>
              <w:spacing w:after="0" w:line="240" w:lineRule="auto"/>
              <w:ind w:left="176"/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1714" w:type="dxa"/>
            <w:shd w:val="clear" w:color="auto" w:fill="FFFFFF"/>
          </w:tcPr>
          <w:p w14:paraId="58225433" w14:textId="77777777" w:rsidR="00955AC0" w:rsidRPr="00955AC0" w:rsidRDefault="00955AC0" w:rsidP="002A39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cstheme="minorHAnsi"/>
                <w:bCs/>
                <w:lang w:val="en-US" w:eastAsia="id-ID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M</w:t>
            </w:r>
            <w:r w:rsidR="002A39B0">
              <w:rPr>
                <w:rFonts w:eastAsia="Times New Roman" w:cs="Arial"/>
                <w:color w:val="000000"/>
                <w:lang w:val="en-US" w:eastAsia="en-GB"/>
              </w:rPr>
              <w:t>enjelaskan</w:t>
            </w:r>
          </w:p>
          <w:p w14:paraId="38051A45" w14:textId="77777777" w:rsidR="002A39B0" w:rsidRPr="001221B4" w:rsidRDefault="002A39B0" w:rsidP="00955AC0">
            <w:pPr>
              <w:pStyle w:val="ListParagraph"/>
              <w:spacing w:after="0" w:line="240" w:lineRule="auto"/>
              <w:ind w:left="162"/>
              <w:rPr>
                <w:rFonts w:cstheme="minorHAnsi"/>
                <w:bCs/>
                <w:lang w:val="en-US" w:eastAsia="id-ID"/>
              </w:rPr>
            </w:pPr>
            <w:r>
              <w:rPr>
                <w:rFonts w:eastAsia="Times New Roman" w:cs="Arial"/>
                <w:color w:val="000000"/>
                <w:lang w:val="en-US" w:eastAsia="en-GB"/>
              </w:rPr>
              <w:t>sitem manajemen Material,Pembelian dan pemesanan material</w:t>
            </w:r>
          </w:p>
        </w:tc>
        <w:tc>
          <w:tcPr>
            <w:tcW w:w="1174" w:type="dxa"/>
            <w:gridSpan w:val="2"/>
            <w:shd w:val="clear" w:color="auto" w:fill="FFFFFF"/>
          </w:tcPr>
          <w:p w14:paraId="36CD9891" w14:textId="77777777" w:rsidR="002A39B0" w:rsidRPr="00485E7D" w:rsidRDefault="002A39B0" w:rsidP="006A26F2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</w:p>
        </w:tc>
      </w:tr>
      <w:tr w:rsidR="00267268" w:rsidRPr="00BC30EB" w14:paraId="2971839D" w14:textId="77777777" w:rsidTr="00AF6F14">
        <w:tc>
          <w:tcPr>
            <w:tcW w:w="824" w:type="dxa"/>
            <w:shd w:val="clear" w:color="auto" w:fill="FFFFFF"/>
          </w:tcPr>
          <w:p w14:paraId="4FB1A81E" w14:textId="3861423F" w:rsidR="00267268" w:rsidRPr="00C72981" w:rsidRDefault="00FE037E" w:rsidP="006A26F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11,12</w:t>
            </w:r>
          </w:p>
        </w:tc>
        <w:tc>
          <w:tcPr>
            <w:tcW w:w="1885" w:type="dxa"/>
            <w:shd w:val="clear" w:color="auto" w:fill="FFFFFF"/>
          </w:tcPr>
          <w:p w14:paraId="6D8B6E26" w14:textId="77777777" w:rsidR="00267268" w:rsidRPr="00F5543F" w:rsidRDefault="00267268" w:rsidP="006A26F2">
            <w:pPr>
              <w:ind w:left="318" w:hanging="318"/>
              <w:rPr>
                <w:rFonts w:cstheme="minorHAnsi"/>
                <w:lang w:val="en-US"/>
              </w:rPr>
            </w:pPr>
            <w:r w:rsidRPr="007D439A">
              <w:rPr>
                <w:rFonts w:cstheme="minorHAnsi"/>
              </w:rPr>
              <w:t>•</w:t>
            </w:r>
            <w:r w:rsidRPr="007D439A">
              <w:rPr>
                <w:rFonts w:cstheme="minorHAnsi"/>
              </w:rPr>
              <w:tab/>
              <w:t>Mampu</w:t>
            </w:r>
            <w:r>
              <w:rPr>
                <w:lang w:val="en-US"/>
              </w:rPr>
              <w:t xml:space="preserve"> menjelaskan dan merawat </w:t>
            </w:r>
            <w:r w:rsidRPr="00C8147B">
              <w:rPr>
                <w:lang w:val="en-US"/>
              </w:rPr>
              <w:t>unit penunjang(</w:t>
            </w:r>
            <w:r w:rsidRPr="00C8147B">
              <w:rPr>
                <w:i/>
                <w:lang w:val="en-US"/>
              </w:rPr>
              <w:t>Utility)</w:t>
            </w:r>
          </w:p>
        </w:tc>
        <w:tc>
          <w:tcPr>
            <w:tcW w:w="2426" w:type="dxa"/>
            <w:shd w:val="clear" w:color="auto" w:fill="FFFFFF"/>
          </w:tcPr>
          <w:p w14:paraId="190D8D2F" w14:textId="77777777" w:rsidR="00267268" w:rsidRPr="007D439A" w:rsidRDefault="00267268" w:rsidP="006A26F2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Unit Penunjang  (</w:t>
            </w:r>
            <w:r w:rsidRPr="00AF1FE3">
              <w:rPr>
                <w:rFonts w:cstheme="minorHAnsi"/>
                <w:i/>
                <w:lang w:val="en-US"/>
              </w:rPr>
              <w:t>Utility</w:t>
            </w:r>
            <w:r>
              <w:rPr>
                <w:rFonts w:cstheme="minorHAnsi"/>
                <w:lang w:val="en-US"/>
              </w:rPr>
              <w:t>)</w:t>
            </w:r>
          </w:p>
        </w:tc>
        <w:tc>
          <w:tcPr>
            <w:tcW w:w="1534" w:type="dxa"/>
            <w:shd w:val="clear" w:color="auto" w:fill="FFFFFF"/>
          </w:tcPr>
          <w:p w14:paraId="37EE14C6" w14:textId="77777777" w:rsidR="00267268" w:rsidRPr="001221B4" w:rsidRDefault="00267268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Pembelajaran:</w:t>
            </w:r>
          </w:p>
          <w:p w14:paraId="439FBB75" w14:textId="77777777" w:rsidR="00267268" w:rsidRPr="001221B4" w:rsidRDefault="00267268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Kuliah </w:t>
            </w:r>
            <w:r w:rsidR="00947A2D">
              <w:rPr>
                <w:rFonts w:cstheme="minorHAnsi"/>
                <w:bCs/>
                <w:lang w:val="en-US" w:eastAsia="id-ID"/>
              </w:rPr>
              <w:t>/Tugas</w:t>
            </w:r>
          </w:p>
          <w:p w14:paraId="61E754F0" w14:textId="77777777" w:rsidR="00267268" w:rsidRPr="001221B4" w:rsidRDefault="00267268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02B26870" w14:textId="77777777" w:rsidR="00267268" w:rsidRPr="00C012FF" w:rsidRDefault="00267268" w:rsidP="006A26F2">
            <w:pPr>
              <w:spacing w:after="0" w:line="240" w:lineRule="auto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Aktivitas di kelas :</w:t>
            </w:r>
          </w:p>
          <w:p w14:paraId="115D3DB9" w14:textId="77777777" w:rsidR="00267268" w:rsidRPr="001221B4" w:rsidRDefault="00267268" w:rsidP="002672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Metode : </w:t>
            </w:r>
            <w:r w:rsidRPr="001221B4">
              <w:rPr>
                <w:rFonts w:cstheme="minorHAnsi"/>
                <w:bCs/>
              </w:rPr>
              <w:t>Tanya jawab</w:t>
            </w:r>
            <w:r>
              <w:rPr>
                <w:rFonts w:cstheme="minorHAnsi"/>
                <w:bCs/>
              </w:rPr>
              <w:t>, latihan</w:t>
            </w:r>
          </w:p>
          <w:p w14:paraId="41159C0E" w14:textId="77777777" w:rsidR="00267268" w:rsidRPr="00C012FF" w:rsidRDefault="00267268" w:rsidP="002672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Media : </w:t>
            </w:r>
            <w:r w:rsidRPr="00C012FF">
              <w:rPr>
                <w:rFonts w:cstheme="minorHAnsi"/>
                <w:bCs/>
              </w:rPr>
              <w:t>Komputer dan LCD Projector</w:t>
            </w:r>
          </w:p>
          <w:p w14:paraId="75109841" w14:textId="77777777" w:rsidR="00267268" w:rsidRDefault="00267268" w:rsidP="006A26F2">
            <w:pPr>
              <w:spacing w:after="0" w:line="240" w:lineRule="auto"/>
              <w:ind w:left="33"/>
              <w:rPr>
                <w:rFonts w:cstheme="minorHAnsi"/>
                <w:bCs/>
                <w:lang w:val="en-US" w:eastAsia="id-ID"/>
              </w:rPr>
            </w:pPr>
          </w:p>
          <w:p w14:paraId="18ADE748" w14:textId="77777777" w:rsidR="00267268" w:rsidRPr="00A84A9C" w:rsidRDefault="00267268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On-line:</w:t>
            </w:r>
          </w:p>
          <w:p w14:paraId="628E7DC3" w14:textId="77777777" w:rsidR="00267268" w:rsidRPr="00A84A9C" w:rsidRDefault="00267268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E-learning:</w:t>
            </w:r>
          </w:p>
          <w:p w14:paraId="0F7B7C0F" w14:textId="77777777" w:rsidR="00267268" w:rsidRPr="00BD7F54" w:rsidRDefault="00267268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val="en-US" w:eastAsia="id-ID"/>
              </w:rPr>
            </w:pPr>
          </w:p>
          <w:p w14:paraId="0F52F33D" w14:textId="77777777" w:rsidR="00267268" w:rsidRPr="00BD7F54" w:rsidRDefault="00267268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val="en-US" w:eastAsia="id-ID"/>
              </w:rPr>
            </w:pPr>
          </w:p>
        </w:tc>
        <w:tc>
          <w:tcPr>
            <w:tcW w:w="1350" w:type="dxa"/>
            <w:shd w:val="clear" w:color="auto" w:fill="FFFFFF"/>
          </w:tcPr>
          <w:p w14:paraId="544E9939" w14:textId="77777777" w:rsidR="0057213A" w:rsidRPr="001221B4" w:rsidRDefault="0057213A" w:rsidP="0057213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TM : 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2x50</w:t>
            </w:r>
            <w:r w:rsidRPr="001221B4">
              <w:rPr>
                <w:rFonts w:cstheme="minorHAnsi"/>
                <w:bCs/>
                <w:lang w:val="en-US" w:eastAsia="id-ID"/>
              </w:rPr>
              <w:t>”]</w:t>
            </w:r>
          </w:p>
          <w:p w14:paraId="451E2703" w14:textId="77777777" w:rsidR="00267268" w:rsidRPr="001221B4" w:rsidRDefault="00267268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30CB7EAC" w14:textId="77777777" w:rsidR="00267268" w:rsidRDefault="00267268" w:rsidP="006A26F2">
            <w:pPr>
              <w:spacing w:after="0" w:line="240" w:lineRule="auto"/>
              <w:jc w:val="center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BT : </w:t>
            </w:r>
          </w:p>
          <w:p w14:paraId="09C76B7F" w14:textId="77777777" w:rsidR="00267268" w:rsidRPr="001221B4" w:rsidRDefault="00267268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2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  <w:p w14:paraId="4273A6E7" w14:textId="77777777" w:rsidR="00267268" w:rsidRPr="001221B4" w:rsidRDefault="00267268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69D6B57F" w14:textId="77777777" w:rsidR="00267268" w:rsidRPr="006A4253" w:rsidRDefault="00267268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BM : 1x </w:t>
            </w:r>
            <w:r>
              <w:rPr>
                <w:rFonts w:cstheme="minorHAnsi"/>
                <w:bCs/>
                <w:lang w:val="en-US" w:eastAsia="id-ID"/>
              </w:rPr>
              <w:t>2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</w:tc>
        <w:tc>
          <w:tcPr>
            <w:tcW w:w="2337" w:type="dxa"/>
            <w:shd w:val="clear" w:color="auto" w:fill="FFFFFF"/>
          </w:tcPr>
          <w:p w14:paraId="6CFDB136" w14:textId="77777777" w:rsidR="00267268" w:rsidRDefault="00267268" w:rsidP="002672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5" w:right="-108" w:hanging="218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 xml:space="preserve">Mengulangi materi secara mendalam dengan mencari materi tambahan </w:t>
            </w:r>
            <w:r w:rsidRPr="0041495F">
              <w:rPr>
                <w:rFonts w:cstheme="minorHAnsi"/>
                <w:bCs/>
                <w:lang w:eastAsia="id-ID"/>
              </w:rPr>
              <w:t>secara on-line dengan menggunakan aplikasi e-Learning dan menyusun ringkasan</w:t>
            </w:r>
            <w:r>
              <w:rPr>
                <w:rFonts w:cstheme="minorHAnsi"/>
                <w:bCs/>
                <w:lang w:eastAsia="id-ID"/>
              </w:rPr>
              <w:t xml:space="preserve"> catatan. </w:t>
            </w:r>
          </w:p>
          <w:p w14:paraId="5B8449EB" w14:textId="77777777" w:rsidR="00267268" w:rsidRPr="001221B4" w:rsidRDefault="00267268" w:rsidP="006A26F2">
            <w:pPr>
              <w:pStyle w:val="ListParagraph"/>
              <w:spacing w:after="0" w:line="240" w:lineRule="auto"/>
              <w:ind w:left="175" w:right="-108"/>
              <w:rPr>
                <w:rFonts w:cstheme="minorHAnsi"/>
              </w:rPr>
            </w:pPr>
            <w:r w:rsidRPr="005A5472">
              <w:rPr>
                <w:rFonts w:cstheme="minorHAnsi"/>
                <w:bCs/>
                <w:lang w:eastAsia="id-ID"/>
              </w:rPr>
              <w:t>(Tugas-</w:t>
            </w:r>
            <w:r>
              <w:rPr>
                <w:rFonts w:cstheme="minorHAnsi"/>
                <w:bCs/>
                <w:lang w:val="en-US" w:eastAsia="id-ID"/>
              </w:rPr>
              <w:t>8</w:t>
            </w:r>
            <w:r w:rsidRPr="005A5472">
              <w:rPr>
                <w:rFonts w:cstheme="minorHAnsi"/>
                <w:bCs/>
                <w:lang w:eastAsia="id-ID"/>
              </w:rPr>
              <w:t>)</w:t>
            </w:r>
          </w:p>
        </w:tc>
        <w:tc>
          <w:tcPr>
            <w:tcW w:w="1714" w:type="dxa"/>
            <w:gridSpan w:val="2"/>
            <w:shd w:val="clear" w:color="auto" w:fill="FFFFFF"/>
          </w:tcPr>
          <w:p w14:paraId="7D14AC63" w14:textId="77777777" w:rsidR="00267268" w:rsidRPr="00AC1E07" w:rsidRDefault="00267268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Kriteria:</w:t>
            </w:r>
          </w:p>
          <w:p w14:paraId="1D264103" w14:textId="77777777" w:rsidR="00267268" w:rsidRPr="00AC1E07" w:rsidRDefault="00267268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Ketepatan,kesesuaian dan penguasaan materi</w:t>
            </w:r>
          </w:p>
          <w:p w14:paraId="5F98CB0F" w14:textId="77777777" w:rsidR="00267268" w:rsidRPr="00AC1E07" w:rsidRDefault="00267268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</w:p>
          <w:p w14:paraId="03B2D66B" w14:textId="77777777" w:rsidR="00267268" w:rsidRPr="00AC1E07" w:rsidRDefault="00267268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Bentuk penilaian:</w:t>
            </w:r>
          </w:p>
          <w:p w14:paraId="7ED883C9" w14:textId="77777777" w:rsidR="00267268" w:rsidRPr="00AC1E07" w:rsidRDefault="00267268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Bentuk non-tes</w:t>
            </w:r>
          </w:p>
          <w:p w14:paraId="5344A9B5" w14:textId="77777777" w:rsidR="00267268" w:rsidRPr="00AC1E07" w:rsidRDefault="00267268" w:rsidP="002672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cstheme="minorHAnsi"/>
                <w:bCs/>
                <w:lang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Menjawab pertanyaan</w:t>
            </w:r>
            <w:r w:rsidRPr="00AC1E07">
              <w:rPr>
                <w:rFonts w:cstheme="minorHAnsi"/>
                <w:bCs/>
                <w:lang w:eastAsia="id-ID"/>
              </w:rPr>
              <w:t xml:space="preserve"> secara lisan</w:t>
            </w:r>
          </w:p>
          <w:p w14:paraId="0C2F6FFB" w14:textId="77777777" w:rsidR="00267268" w:rsidRPr="001221B4" w:rsidRDefault="00267268" w:rsidP="00775AF7">
            <w:pPr>
              <w:pStyle w:val="ListParagraph"/>
              <w:spacing w:after="0" w:line="240" w:lineRule="auto"/>
              <w:ind w:left="176"/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1714" w:type="dxa"/>
            <w:shd w:val="clear" w:color="auto" w:fill="FFFFFF"/>
          </w:tcPr>
          <w:p w14:paraId="12E7A0E4" w14:textId="77777777" w:rsidR="00267268" w:rsidRPr="001221B4" w:rsidRDefault="00267268" w:rsidP="00EA29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cstheme="minorHAnsi"/>
                <w:bCs/>
                <w:lang w:val="en-US" w:eastAsia="id-ID"/>
              </w:rPr>
            </w:pPr>
            <w:r>
              <w:rPr>
                <w:rFonts w:eastAsia="Times New Roman" w:cs="Arial"/>
                <w:lang w:val="en-US" w:eastAsia="en-GB"/>
              </w:rPr>
              <w:t>Me</w:t>
            </w:r>
            <w:r w:rsidR="00EA29AD">
              <w:rPr>
                <w:rFonts w:eastAsia="Times New Roman" w:cs="Arial"/>
                <w:lang w:val="en-US" w:eastAsia="en-GB"/>
              </w:rPr>
              <w:t>rawat</w:t>
            </w:r>
            <w:r>
              <w:rPr>
                <w:rFonts w:eastAsia="Times New Roman" w:cs="Arial"/>
                <w:lang w:val="en-US" w:eastAsia="en-GB"/>
              </w:rPr>
              <w:t xml:space="preserve"> dan menjaga kesetabilan sistem penunjang.</w:t>
            </w:r>
          </w:p>
        </w:tc>
        <w:tc>
          <w:tcPr>
            <w:tcW w:w="1174" w:type="dxa"/>
            <w:gridSpan w:val="2"/>
            <w:shd w:val="clear" w:color="auto" w:fill="FFFFFF"/>
          </w:tcPr>
          <w:p w14:paraId="5B1400DA" w14:textId="77777777" w:rsidR="00267268" w:rsidRPr="00485E7D" w:rsidRDefault="00267268" w:rsidP="006A26F2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6</w:t>
            </w:r>
          </w:p>
        </w:tc>
      </w:tr>
      <w:tr w:rsidR="00876140" w:rsidRPr="00BC30EB" w14:paraId="3A6B62CB" w14:textId="77777777" w:rsidTr="00AF6F14">
        <w:tc>
          <w:tcPr>
            <w:tcW w:w="824" w:type="dxa"/>
            <w:shd w:val="clear" w:color="auto" w:fill="FFFFFF"/>
          </w:tcPr>
          <w:p w14:paraId="02D2DE67" w14:textId="379413CD" w:rsidR="00876140" w:rsidRPr="00C72981" w:rsidRDefault="00FE037E" w:rsidP="006A26F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13,14</w:t>
            </w:r>
          </w:p>
        </w:tc>
        <w:tc>
          <w:tcPr>
            <w:tcW w:w="1885" w:type="dxa"/>
            <w:shd w:val="clear" w:color="auto" w:fill="FFFFFF"/>
          </w:tcPr>
          <w:p w14:paraId="6EAACA04" w14:textId="77777777" w:rsidR="00876140" w:rsidRPr="007D439A" w:rsidRDefault="00876140" w:rsidP="006A26F2">
            <w:pPr>
              <w:ind w:left="318" w:hanging="318"/>
              <w:rPr>
                <w:rFonts w:cstheme="minorHAnsi"/>
              </w:rPr>
            </w:pPr>
            <w:r w:rsidRPr="007D439A">
              <w:rPr>
                <w:rFonts w:cstheme="minorHAnsi"/>
              </w:rPr>
              <w:t>•</w:t>
            </w:r>
            <w:r w:rsidRPr="007D439A">
              <w:rPr>
                <w:rFonts w:cstheme="minorHAnsi"/>
              </w:rPr>
              <w:tab/>
            </w:r>
            <w:r>
              <w:rPr>
                <w:lang w:val="en-US"/>
              </w:rPr>
              <w:t>Mampu menjelaskan dan merencanakan jaringan kerja</w:t>
            </w:r>
          </w:p>
        </w:tc>
        <w:tc>
          <w:tcPr>
            <w:tcW w:w="2426" w:type="dxa"/>
            <w:shd w:val="clear" w:color="auto" w:fill="FFFFFF"/>
          </w:tcPr>
          <w:p w14:paraId="2914E8ED" w14:textId="77777777" w:rsidR="00876140" w:rsidRPr="007D439A" w:rsidRDefault="00876140" w:rsidP="006A26F2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Penjadwalan dan Pengendalian  Projek</w:t>
            </w:r>
          </w:p>
        </w:tc>
        <w:tc>
          <w:tcPr>
            <w:tcW w:w="1534" w:type="dxa"/>
            <w:shd w:val="clear" w:color="auto" w:fill="FFFFFF"/>
          </w:tcPr>
          <w:p w14:paraId="2238A50A" w14:textId="77777777" w:rsidR="00876140" w:rsidRPr="001221B4" w:rsidRDefault="0087614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Pembelajaran:</w:t>
            </w:r>
          </w:p>
          <w:p w14:paraId="72203B69" w14:textId="77777777" w:rsidR="00876140" w:rsidRPr="001221B4" w:rsidRDefault="00876140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Kuliah </w:t>
            </w:r>
            <w:r w:rsidR="00947A2D">
              <w:rPr>
                <w:rFonts w:cstheme="minorHAnsi"/>
                <w:bCs/>
                <w:lang w:val="en-US" w:eastAsia="id-ID"/>
              </w:rPr>
              <w:t>/Tugas</w:t>
            </w:r>
          </w:p>
          <w:p w14:paraId="59940F9F" w14:textId="77777777" w:rsidR="00876140" w:rsidRPr="001221B4" w:rsidRDefault="00876140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202836EE" w14:textId="77777777" w:rsidR="00876140" w:rsidRPr="00C012FF" w:rsidRDefault="00876140" w:rsidP="006A26F2">
            <w:pPr>
              <w:spacing w:after="0" w:line="240" w:lineRule="auto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Aktivitas di kelas :</w:t>
            </w:r>
          </w:p>
          <w:p w14:paraId="41D01F14" w14:textId="77777777" w:rsidR="00876140" w:rsidRPr="001221B4" w:rsidRDefault="00876140" w:rsidP="008761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Metode : </w:t>
            </w:r>
            <w:r w:rsidRPr="001221B4">
              <w:rPr>
                <w:rFonts w:cstheme="minorHAnsi"/>
                <w:bCs/>
              </w:rPr>
              <w:t>Tanya jawab</w:t>
            </w:r>
            <w:r>
              <w:rPr>
                <w:rFonts w:cstheme="minorHAnsi"/>
                <w:bCs/>
              </w:rPr>
              <w:t>, latihan</w:t>
            </w:r>
          </w:p>
          <w:p w14:paraId="68451B34" w14:textId="77777777" w:rsidR="00876140" w:rsidRPr="00C012FF" w:rsidRDefault="00876140" w:rsidP="008761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Media : </w:t>
            </w:r>
            <w:r w:rsidRPr="00C012FF">
              <w:rPr>
                <w:rFonts w:cstheme="minorHAnsi"/>
                <w:bCs/>
              </w:rPr>
              <w:t xml:space="preserve">Komputer </w:t>
            </w:r>
            <w:r w:rsidRPr="00C012FF">
              <w:rPr>
                <w:rFonts w:cstheme="minorHAnsi"/>
                <w:bCs/>
              </w:rPr>
              <w:lastRenderedPageBreak/>
              <w:t>dan LCD Projector</w:t>
            </w:r>
          </w:p>
          <w:p w14:paraId="3E318B08" w14:textId="77777777" w:rsidR="00876140" w:rsidRDefault="00876140" w:rsidP="006A26F2">
            <w:pPr>
              <w:spacing w:after="0" w:line="240" w:lineRule="auto"/>
              <w:ind w:left="33"/>
              <w:rPr>
                <w:rFonts w:cstheme="minorHAnsi"/>
                <w:bCs/>
                <w:lang w:val="en-US" w:eastAsia="id-ID"/>
              </w:rPr>
            </w:pPr>
          </w:p>
          <w:p w14:paraId="0DAF9663" w14:textId="77777777" w:rsidR="00876140" w:rsidRPr="00A84A9C" w:rsidRDefault="0087614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On-line:</w:t>
            </w:r>
          </w:p>
          <w:p w14:paraId="24291DB2" w14:textId="77777777" w:rsidR="00876140" w:rsidRPr="00A84A9C" w:rsidRDefault="0087614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E-learning:</w:t>
            </w:r>
          </w:p>
          <w:p w14:paraId="58650550" w14:textId="77777777" w:rsidR="00876140" w:rsidRPr="00BD7F54" w:rsidRDefault="00876140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val="en-US" w:eastAsia="id-ID"/>
              </w:rPr>
            </w:pPr>
          </w:p>
          <w:p w14:paraId="3689AB20" w14:textId="77777777" w:rsidR="00876140" w:rsidRPr="00BD7F54" w:rsidRDefault="00876140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lang w:val="en-US"/>
              </w:rPr>
            </w:pPr>
          </w:p>
        </w:tc>
        <w:tc>
          <w:tcPr>
            <w:tcW w:w="1350" w:type="dxa"/>
            <w:shd w:val="clear" w:color="auto" w:fill="FFFFFF"/>
          </w:tcPr>
          <w:p w14:paraId="6658F38D" w14:textId="77777777" w:rsidR="0057213A" w:rsidRPr="001221B4" w:rsidRDefault="0057213A" w:rsidP="0057213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lastRenderedPageBreak/>
              <w:t>TM : 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2x50</w:t>
            </w:r>
            <w:r w:rsidRPr="001221B4">
              <w:rPr>
                <w:rFonts w:cstheme="minorHAnsi"/>
                <w:bCs/>
                <w:lang w:val="en-US" w:eastAsia="id-ID"/>
              </w:rPr>
              <w:t>”]</w:t>
            </w:r>
          </w:p>
          <w:p w14:paraId="170BB58C" w14:textId="77777777" w:rsidR="00876140" w:rsidRPr="00046FC3" w:rsidRDefault="00876140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14:paraId="374073D5" w14:textId="77777777" w:rsidR="00876140" w:rsidRPr="00046FC3" w:rsidRDefault="00876140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046FC3">
              <w:rPr>
                <w:rFonts w:cstheme="minorHAnsi"/>
                <w:bCs/>
                <w:lang w:val="en-US"/>
              </w:rPr>
              <w:t xml:space="preserve">BT : </w:t>
            </w:r>
          </w:p>
          <w:p w14:paraId="3EA88028" w14:textId="77777777" w:rsidR="00876140" w:rsidRPr="00046FC3" w:rsidRDefault="00876140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3</w:t>
            </w:r>
            <w:r w:rsidRPr="00046FC3">
              <w:rPr>
                <w:rFonts w:cstheme="minorHAnsi"/>
                <w:bCs/>
                <w:lang w:val="en-US"/>
              </w:rPr>
              <w:t>x[</w:t>
            </w:r>
            <w:r>
              <w:rPr>
                <w:rFonts w:cstheme="minorHAnsi"/>
                <w:bCs/>
                <w:lang w:val="en-US"/>
              </w:rPr>
              <w:t>4</w:t>
            </w:r>
            <w:r w:rsidRPr="00046FC3">
              <w:rPr>
                <w:rFonts w:cstheme="minorHAnsi"/>
                <w:bCs/>
                <w:lang w:val="en-US"/>
              </w:rPr>
              <w:t>x60”]</w:t>
            </w:r>
          </w:p>
          <w:p w14:paraId="614946D6" w14:textId="77777777" w:rsidR="00876140" w:rsidRPr="00046FC3" w:rsidRDefault="00876140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</w:p>
          <w:p w14:paraId="532F6472" w14:textId="77777777" w:rsidR="00876140" w:rsidRPr="006A4253" w:rsidRDefault="00876140" w:rsidP="00876140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046FC3">
              <w:rPr>
                <w:rFonts w:cstheme="minorHAnsi"/>
                <w:bCs/>
                <w:lang w:val="en-US"/>
              </w:rPr>
              <w:t xml:space="preserve">BM : 1x </w:t>
            </w:r>
            <w:r>
              <w:rPr>
                <w:rFonts w:cstheme="minorHAnsi"/>
                <w:bCs/>
                <w:lang w:val="en-US"/>
              </w:rPr>
              <w:t>3</w:t>
            </w:r>
            <w:r w:rsidRPr="00046FC3">
              <w:rPr>
                <w:rFonts w:cstheme="minorHAnsi"/>
                <w:bCs/>
                <w:lang w:val="en-US"/>
              </w:rPr>
              <w:t>x[</w:t>
            </w:r>
            <w:r>
              <w:rPr>
                <w:rFonts w:cstheme="minorHAnsi"/>
                <w:bCs/>
                <w:lang w:val="en-US"/>
              </w:rPr>
              <w:t>4</w:t>
            </w:r>
            <w:r w:rsidRPr="00046FC3">
              <w:rPr>
                <w:rFonts w:cstheme="minorHAnsi"/>
                <w:bCs/>
                <w:lang w:val="en-US"/>
              </w:rPr>
              <w:t>x60”]</w:t>
            </w:r>
          </w:p>
        </w:tc>
        <w:tc>
          <w:tcPr>
            <w:tcW w:w="2337" w:type="dxa"/>
            <w:shd w:val="clear" w:color="auto" w:fill="FFFFFF"/>
          </w:tcPr>
          <w:p w14:paraId="5C2D480C" w14:textId="77777777" w:rsidR="00876140" w:rsidRDefault="00876140" w:rsidP="0087614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5" w:right="-108" w:hanging="218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 xml:space="preserve">Mengulangi materi secara mendalam dengan mencari materi tambahan </w:t>
            </w:r>
            <w:r w:rsidRPr="0041495F">
              <w:rPr>
                <w:rFonts w:cstheme="minorHAnsi"/>
                <w:bCs/>
                <w:lang w:eastAsia="id-ID"/>
              </w:rPr>
              <w:t>secara on-line dengan menggunakan aplikasi e-Learning dan menyusun ringkasan</w:t>
            </w:r>
            <w:r>
              <w:rPr>
                <w:rFonts w:cstheme="minorHAnsi"/>
                <w:bCs/>
                <w:lang w:eastAsia="id-ID"/>
              </w:rPr>
              <w:t xml:space="preserve"> catatan. </w:t>
            </w:r>
          </w:p>
          <w:p w14:paraId="5031DE02" w14:textId="77777777" w:rsidR="00876140" w:rsidRPr="001221B4" w:rsidRDefault="00876140" w:rsidP="006A26F2">
            <w:pPr>
              <w:pStyle w:val="ListParagraph"/>
              <w:spacing w:after="0" w:line="240" w:lineRule="auto"/>
              <w:ind w:left="175" w:right="-108"/>
              <w:rPr>
                <w:rFonts w:cstheme="minorHAnsi"/>
              </w:rPr>
            </w:pPr>
            <w:r w:rsidRPr="005A5472">
              <w:rPr>
                <w:rFonts w:cstheme="minorHAnsi"/>
                <w:bCs/>
                <w:lang w:eastAsia="id-ID"/>
              </w:rPr>
              <w:t>(Tugas-</w:t>
            </w:r>
            <w:r>
              <w:rPr>
                <w:rFonts w:cstheme="minorHAnsi"/>
                <w:bCs/>
                <w:lang w:val="en-US" w:eastAsia="id-ID"/>
              </w:rPr>
              <w:t>8</w:t>
            </w:r>
            <w:r w:rsidRPr="005A5472">
              <w:rPr>
                <w:rFonts w:cstheme="minorHAnsi"/>
                <w:bCs/>
                <w:lang w:eastAsia="id-ID"/>
              </w:rPr>
              <w:t>)</w:t>
            </w:r>
          </w:p>
        </w:tc>
        <w:tc>
          <w:tcPr>
            <w:tcW w:w="1714" w:type="dxa"/>
            <w:gridSpan w:val="2"/>
            <w:shd w:val="clear" w:color="auto" w:fill="FFFFFF"/>
          </w:tcPr>
          <w:p w14:paraId="241ED0EA" w14:textId="77777777" w:rsidR="00876140" w:rsidRPr="00AC1E07" w:rsidRDefault="0087614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Kriteria:</w:t>
            </w:r>
          </w:p>
          <w:p w14:paraId="4D4160D9" w14:textId="77777777" w:rsidR="00876140" w:rsidRPr="00AC1E07" w:rsidRDefault="0087614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Ketepatan,kesesuaian dan penguasaan materi</w:t>
            </w:r>
          </w:p>
          <w:p w14:paraId="602D3561" w14:textId="77777777" w:rsidR="00876140" w:rsidRPr="00AC1E07" w:rsidRDefault="0087614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</w:p>
          <w:p w14:paraId="4165AE31" w14:textId="77777777" w:rsidR="00876140" w:rsidRPr="00AC1E07" w:rsidRDefault="00876140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Bentuk penilaian:</w:t>
            </w:r>
          </w:p>
          <w:p w14:paraId="74D8737A" w14:textId="77777777" w:rsidR="00876140" w:rsidRPr="00AC1E07" w:rsidRDefault="00876140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Bentuk non-tes</w:t>
            </w:r>
          </w:p>
          <w:p w14:paraId="2ED2FBD1" w14:textId="77777777" w:rsidR="00876140" w:rsidRPr="00AC1E07" w:rsidRDefault="00876140" w:rsidP="0087614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cstheme="minorHAnsi"/>
                <w:bCs/>
                <w:lang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Menjawab pertanyaan</w:t>
            </w:r>
            <w:r w:rsidRPr="00AC1E07">
              <w:rPr>
                <w:rFonts w:cstheme="minorHAnsi"/>
                <w:bCs/>
                <w:lang w:eastAsia="id-ID"/>
              </w:rPr>
              <w:t xml:space="preserve"> secara lisan</w:t>
            </w:r>
          </w:p>
          <w:p w14:paraId="6F135B5D" w14:textId="77777777" w:rsidR="00876140" w:rsidRPr="001221B4" w:rsidRDefault="00876140" w:rsidP="00F077D7">
            <w:pPr>
              <w:pStyle w:val="ListParagraph"/>
              <w:spacing w:after="0" w:line="240" w:lineRule="auto"/>
              <w:ind w:left="176"/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1714" w:type="dxa"/>
            <w:shd w:val="clear" w:color="auto" w:fill="FFFFFF"/>
          </w:tcPr>
          <w:p w14:paraId="54A4E1D7" w14:textId="77777777" w:rsidR="00876140" w:rsidRPr="00FA4DBA" w:rsidRDefault="00876140" w:rsidP="006A26F2">
            <w:pPr>
              <w:rPr>
                <w:lang w:val="en-US"/>
              </w:rPr>
            </w:pPr>
            <w:r>
              <w:rPr>
                <w:lang w:val="en-US"/>
              </w:rPr>
              <w:t>Mampu melakukan penjadwalan dan analisa jaringan kerja /Projek</w:t>
            </w:r>
          </w:p>
        </w:tc>
        <w:tc>
          <w:tcPr>
            <w:tcW w:w="1174" w:type="dxa"/>
            <w:gridSpan w:val="2"/>
            <w:shd w:val="clear" w:color="auto" w:fill="FFFFFF"/>
          </w:tcPr>
          <w:p w14:paraId="5478D40A" w14:textId="77777777" w:rsidR="00876140" w:rsidRPr="00485E7D" w:rsidRDefault="00876140" w:rsidP="006A26F2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6</w:t>
            </w:r>
          </w:p>
        </w:tc>
      </w:tr>
      <w:tr w:rsidR="00AD59EC" w:rsidRPr="00BC30EB" w14:paraId="2C1F3536" w14:textId="77777777" w:rsidTr="00AF6F14">
        <w:tc>
          <w:tcPr>
            <w:tcW w:w="824" w:type="dxa"/>
            <w:shd w:val="clear" w:color="auto" w:fill="FFFFFF"/>
          </w:tcPr>
          <w:p w14:paraId="44B9D372" w14:textId="62BF3AD9" w:rsidR="00AD59EC" w:rsidRPr="00C72981" w:rsidRDefault="00AD59EC" w:rsidP="006A26F2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1</w:t>
            </w:r>
            <w:r w:rsidR="0057213A">
              <w:rPr>
                <w:rFonts w:cstheme="minorHAnsi"/>
                <w:lang w:val="en-US"/>
              </w:rPr>
              <w:t>5</w:t>
            </w:r>
          </w:p>
        </w:tc>
        <w:tc>
          <w:tcPr>
            <w:tcW w:w="1885" w:type="dxa"/>
            <w:shd w:val="clear" w:color="auto" w:fill="FFFFFF"/>
          </w:tcPr>
          <w:p w14:paraId="27F1A41E" w14:textId="77777777" w:rsidR="00AD59EC" w:rsidRPr="002B4919" w:rsidRDefault="00AD59EC" w:rsidP="006A26F2">
            <w:pPr>
              <w:rPr>
                <w:lang w:val="en-US"/>
              </w:rPr>
            </w:pPr>
            <w:r>
              <w:rPr>
                <w:lang w:val="en-US"/>
              </w:rPr>
              <w:t>.Manpu menjelaskan dan menentukan Titik pulang modal (BEP).</w:t>
            </w:r>
          </w:p>
        </w:tc>
        <w:tc>
          <w:tcPr>
            <w:tcW w:w="2426" w:type="dxa"/>
            <w:shd w:val="clear" w:color="auto" w:fill="FFFFFF"/>
          </w:tcPr>
          <w:p w14:paraId="7C31D55B" w14:textId="77777777" w:rsidR="00AD59EC" w:rsidRPr="007D439A" w:rsidRDefault="00AD59EC" w:rsidP="006A26F2">
            <w:pPr>
              <w:spacing w:after="0" w:line="24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Titik Pulang Modal ( BEP).</w:t>
            </w:r>
          </w:p>
        </w:tc>
        <w:tc>
          <w:tcPr>
            <w:tcW w:w="1534" w:type="dxa"/>
            <w:shd w:val="clear" w:color="auto" w:fill="FFFFFF"/>
          </w:tcPr>
          <w:p w14:paraId="1ED308AF" w14:textId="77777777" w:rsidR="00AD59EC" w:rsidRPr="001221B4" w:rsidRDefault="00AD59EC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1221B4">
              <w:rPr>
                <w:rFonts w:cstheme="minorHAnsi"/>
                <w:b/>
                <w:bCs/>
                <w:lang w:val="en-US" w:eastAsia="id-ID"/>
              </w:rPr>
              <w:t>Bentuk Pembelajaran:</w:t>
            </w:r>
          </w:p>
          <w:p w14:paraId="2100E889" w14:textId="77777777" w:rsidR="00AD59EC" w:rsidRPr="001221B4" w:rsidRDefault="00AD59EC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>Kuliah</w:t>
            </w:r>
            <w:r w:rsidR="00947A2D">
              <w:rPr>
                <w:rFonts w:cstheme="minorHAnsi"/>
                <w:bCs/>
                <w:lang w:val="en-US" w:eastAsia="id-ID"/>
              </w:rPr>
              <w:t>/Tugas</w:t>
            </w:r>
          </w:p>
          <w:p w14:paraId="3AE583C5" w14:textId="77777777" w:rsidR="00AD59EC" w:rsidRPr="001221B4" w:rsidRDefault="00AD59EC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</w:p>
          <w:p w14:paraId="11FCF8A8" w14:textId="77777777" w:rsidR="00AD59EC" w:rsidRPr="00C012FF" w:rsidRDefault="00AD59EC" w:rsidP="006A26F2">
            <w:pPr>
              <w:spacing w:after="0" w:line="240" w:lineRule="auto"/>
              <w:rPr>
                <w:rFonts w:cstheme="minorHAnsi"/>
                <w:b/>
                <w:bCs/>
                <w:lang w:eastAsia="id-ID"/>
              </w:rPr>
            </w:pPr>
            <w:r>
              <w:rPr>
                <w:rFonts w:cstheme="minorHAnsi"/>
                <w:b/>
                <w:bCs/>
                <w:lang w:eastAsia="id-ID"/>
              </w:rPr>
              <w:t>Aktivitas di kelas :</w:t>
            </w:r>
          </w:p>
          <w:p w14:paraId="30DC0193" w14:textId="77777777" w:rsidR="00AD59EC" w:rsidRPr="001221B4" w:rsidRDefault="00AD59EC" w:rsidP="00AD59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Metode : </w:t>
            </w:r>
            <w:r w:rsidRPr="001221B4">
              <w:rPr>
                <w:rFonts w:cstheme="minorHAnsi"/>
                <w:bCs/>
              </w:rPr>
              <w:t>Tanya jawab</w:t>
            </w:r>
            <w:r>
              <w:rPr>
                <w:rFonts w:cstheme="minorHAnsi"/>
                <w:bCs/>
              </w:rPr>
              <w:t>, latihan</w:t>
            </w:r>
          </w:p>
          <w:p w14:paraId="03353541" w14:textId="77777777" w:rsidR="00AD59EC" w:rsidRPr="00C012FF" w:rsidRDefault="00AD59EC" w:rsidP="00AD59E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63" w:hanging="23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</w:rPr>
              <w:t xml:space="preserve">Media : </w:t>
            </w:r>
            <w:r w:rsidRPr="00C012FF">
              <w:rPr>
                <w:rFonts w:cstheme="minorHAnsi"/>
                <w:bCs/>
              </w:rPr>
              <w:t>Komputer dan LCD Projector</w:t>
            </w:r>
          </w:p>
          <w:p w14:paraId="2B48B1B7" w14:textId="77777777" w:rsidR="00AD59EC" w:rsidRDefault="00AD59EC" w:rsidP="006A26F2">
            <w:pPr>
              <w:spacing w:after="0" w:line="240" w:lineRule="auto"/>
              <w:ind w:left="33"/>
              <w:rPr>
                <w:rFonts w:cstheme="minorHAnsi"/>
                <w:bCs/>
                <w:lang w:val="en-US" w:eastAsia="id-ID"/>
              </w:rPr>
            </w:pPr>
          </w:p>
          <w:p w14:paraId="1ED68EAE" w14:textId="77777777" w:rsidR="00AD59EC" w:rsidRPr="00A84A9C" w:rsidRDefault="00AD59EC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On-line:</w:t>
            </w:r>
          </w:p>
          <w:p w14:paraId="282C617C" w14:textId="77777777" w:rsidR="00AD59EC" w:rsidRPr="00A84A9C" w:rsidRDefault="00AD59EC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84A9C">
              <w:rPr>
                <w:rFonts w:cstheme="minorHAnsi"/>
                <w:b/>
                <w:bCs/>
                <w:lang w:val="en-US" w:eastAsia="id-ID"/>
              </w:rPr>
              <w:t>E-learning:</w:t>
            </w:r>
          </w:p>
          <w:p w14:paraId="49A49555" w14:textId="77777777" w:rsidR="00AD59EC" w:rsidRPr="00BD7F54" w:rsidRDefault="00AD59EC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b/>
                <w:bCs/>
                <w:lang w:val="en-US" w:eastAsia="id-ID"/>
              </w:rPr>
            </w:pPr>
          </w:p>
          <w:p w14:paraId="4A01BC10" w14:textId="77777777" w:rsidR="00AD59EC" w:rsidRPr="00BD7F54" w:rsidRDefault="00AD59EC" w:rsidP="006A26F2">
            <w:pPr>
              <w:pStyle w:val="ListParagraph"/>
              <w:spacing w:after="0" w:line="240" w:lineRule="auto"/>
              <w:ind w:left="317"/>
              <w:rPr>
                <w:rFonts w:cstheme="minorHAnsi"/>
                <w:lang w:val="en-US"/>
              </w:rPr>
            </w:pPr>
          </w:p>
        </w:tc>
        <w:tc>
          <w:tcPr>
            <w:tcW w:w="1350" w:type="dxa"/>
            <w:shd w:val="clear" w:color="auto" w:fill="FFFFFF"/>
          </w:tcPr>
          <w:p w14:paraId="7D844BE0" w14:textId="77777777" w:rsidR="0057213A" w:rsidRPr="001221B4" w:rsidRDefault="0057213A" w:rsidP="0057213A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TM : 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2x50</w:t>
            </w:r>
            <w:r w:rsidRPr="001221B4">
              <w:rPr>
                <w:rFonts w:cstheme="minorHAnsi"/>
                <w:bCs/>
                <w:lang w:val="en-US" w:eastAsia="id-ID"/>
              </w:rPr>
              <w:t>”]</w:t>
            </w:r>
          </w:p>
          <w:p w14:paraId="5C0CA200" w14:textId="77777777" w:rsidR="00AD59EC" w:rsidRPr="001221B4" w:rsidRDefault="00AD59EC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6BAFBDF4" w14:textId="77777777" w:rsidR="00AD59EC" w:rsidRDefault="00AD59EC" w:rsidP="006A26F2">
            <w:pPr>
              <w:spacing w:after="0" w:line="240" w:lineRule="auto"/>
              <w:jc w:val="center"/>
              <w:rPr>
                <w:rFonts w:cstheme="minorHAnsi"/>
                <w:bCs/>
                <w:lang w:eastAsia="id-ID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BT : </w:t>
            </w:r>
          </w:p>
          <w:p w14:paraId="50171F51" w14:textId="77777777" w:rsidR="00AD59EC" w:rsidRPr="001221B4" w:rsidRDefault="00AD59EC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  <w:p w14:paraId="22195300" w14:textId="77777777" w:rsidR="00AD59EC" w:rsidRPr="001221B4" w:rsidRDefault="00AD59EC" w:rsidP="006A26F2">
            <w:pPr>
              <w:spacing w:after="0" w:line="240" w:lineRule="auto"/>
              <w:jc w:val="center"/>
              <w:rPr>
                <w:rFonts w:cstheme="minorHAnsi"/>
                <w:bCs/>
                <w:lang w:val="en-US" w:eastAsia="id-ID"/>
              </w:rPr>
            </w:pPr>
          </w:p>
          <w:p w14:paraId="4091E20B" w14:textId="77777777" w:rsidR="00AD59EC" w:rsidRPr="006A4253" w:rsidRDefault="00AD59EC" w:rsidP="00AD59EC">
            <w:pPr>
              <w:spacing w:after="0" w:line="240" w:lineRule="auto"/>
              <w:jc w:val="center"/>
              <w:rPr>
                <w:rFonts w:cstheme="minorHAnsi"/>
                <w:bCs/>
                <w:lang w:val="en-US"/>
              </w:rPr>
            </w:pPr>
            <w:r w:rsidRPr="001221B4">
              <w:rPr>
                <w:rFonts w:cstheme="minorHAnsi"/>
                <w:bCs/>
                <w:lang w:val="en-US" w:eastAsia="id-ID"/>
              </w:rPr>
              <w:t xml:space="preserve">BM : 1x </w:t>
            </w:r>
            <w:r>
              <w:rPr>
                <w:rFonts w:cstheme="minorHAnsi"/>
                <w:bCs/>
                <w:lang w:val="en-US" w:eastAsia="id-ID"/>
              </w:rPr>
              <w:t>1</w:t>
            </w:r>
            <w:r>
              <w:rPr>
                <w:rFonts w:cstheme="minorHAnsi"/>
                <w:bCs/>
                <w:lang w:eastAsia="id-ID"/>
              </w:rPr>
              <w:t>x</w:t>
            </w:r>
            <w:r w:rsidRPr="001221B4">
              <w:rPr>
                <w:rFonts w:cstheme="minorHAnsi"/>
                <w:bCs/>
                <w:lang w:val="en-US" w:eastAsia="id-ID"/>
              </w:rPr>
              <w:t>[</w:t>
            </w:r>
            <w:r>
              <w:rPr>
                <w:rFonts w:cstheme="minorHAnsi"/>
                <w:bCs/>
                <w:lang w:val="en-US" w:eastAsia="id-ID"/>
              </w:rPr>
              <w:t>4</w:t>
            </w:r>
            <w:r w:rsidRPr="001221B4">
              <w:rPr>
                <w:rFonts w:cstheme="minorHAnsi"/>
                <w:bCs/>
                <w:lang w:val="en-US" w:eastAsia="id-ID"/>
              </w:rPr>
              <w:t>x60”]</w:t>
            </w:r>
          </w:p>
        </w:tc>
        <w:tc>
          <w:tcPr>
            <w:tcW w:w="2337" w:type="dxa"/>
            <w:shd w:val="clear" w:color="auto" w:fill="FFFFFF"/>
          </w:tcPr>
          <w:p w14:paraId="37999EEE" w14:textId="77777777" w:rsidR="00AD59EC" w:rsidRDefault="00AD59EC" w:rsidP="00AD59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5" w:right="-108" w:hanging="218"/>
              <w:rPr>
                <w:rFonts w:cstheme="minorHAnsi"/>
                <w:bCs/>
                <w:lang w:eastAsia="id-ID"/>
              </w:rPr>
            </w:pPr>
            <w:r>
              <w:rPr>
                <w:rFonts w:cstheme="minorHAnsi"/>
                <w:bCs/>
                <w:lang w:eastAsia="id-ID"/>
              </w:rPr>
              <w:t xml:space="preserve">Mengulangi materi secara mendalam dengan mencari materi tambahan </w:t>
            </w:r>
            <w:r w:rsidRPr="0041495F">
              <w:rPr>
                <w:rFonts w:cstheme="minorHAnsi"/>
                <w:bCs/>
                <w:lang w:eastAsia="id-ID"/>
              </w:rPr>
              <w:t>secara on-line dengan menggunakan aplikasi e-Learning dan menyusun ringkasan</w:t>
            </w:r>
            <w:r>
              <w:rPr>
                <w:rFonts w:cstheme="minorHAnsi"/>
                <w:bCs/>
                <w:lang w:eastAsia="id-ID"/>
              </w:rPr>
              <w:t xml:space="preserve"> catatan. </w:t>
            </w:r>
          </w:p>
          <w:p w14:paraId="1B72EF9F" w14:textId="77777777" w:rsidR="00AD59EC" w:rsidRPr="001221B4" w:rsidRDefault="00AD59EC" w:rsidP="006A26F2">
            <w:pPr>
              <w:pStyle w:val="ListParagraph"/>
              <w:spacing w:after="0" w:line="240" w:lineRule="auto"/>
              <w:ind w:left="175" w:right="-108"/>
              <w:rPr>
                <w:rFonts w:cstheme="minorHAnsi"/>
              </w:rPr>
            </w:pPr>
            <w:r w:rsidRPr="005A5472">
              <w:rPr>
                <w:rFonts w:cstheme="minorHAnsi"/>
                <w:bCs/>
                <w:lang w:eastAsia="id-ID"/>
              </w:rPr>
              <w:t>(Tugas-</w:t>
            </w:r>
            <w:r>
              <w:rPr>
                <w:rFonts w:cstheme="minorHAnsi"/>
                <w:bCs/>
                <w:lang w:val="en-US" w:eastAsia="id-ID"/>
              </w:rPr>
              <w:t>8</w:t>
            </w:r>
            <w:r w:rsidRPr="005A5472">
              <w:rPr>
                <w:rFonts w:cstheme="minorHAnsi"/>
                <w:bCs/>
                <w:lang w:eastAsia="id-ID"/>
              </w:rPr>
              <w:t>)</w:t>
            </w:r>
          </w:p>
        </w:tc>
        <w:tc>
          <w:tcPr>
            <w:tcW w:w="1714" w:type="dxa"/>
            <w:gridSpan w:val="2"/>
            <w:shd w:val="clear" w:color="auto" w:fill="FFFFFF"/>
          </w:tcPr>
          <w:p w14:paraId="235F7477" w14:textId="77777777" w:rsidR="00AD59EC" w:rsidRPr="00AC1E07" w:rsidRDefault="00AD59EC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Kriteria:</w:t>
            </w:r>
          </w:p>
          <w:p w14:paraId="2003BA92" w14:textId="77777777" w:rsidR="00AD59EC" w:rsidRPr="00AC1E07" w:rsidRDefault="00AD59EC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Ketepatan,kesesuaian dan penguasaan materi</w:t>
            </w:r>
          </w:p>
          <w:p w14:paraId="4A193580" w14:textId="77777777" w:rsidR="00AD59EC" w:rsidRPr="00AC1E07" w:rsidRDefault="00AD59EC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</w:p>
          <w:p w14:paraId="44264DC3" w14:textId="77777777" w:rsidR="00AD59EC" w:rsidRPr="00AC1E07" w:rsidRDefault="00AD59EC" w:rsidP="006A26F2">
            <w:pPr>
              <w:spacing w:after="0" w:line="240" w:lineRule="auto"/>
              <w:rPr>
                <w:rFonts w:cstheme="minorHAnsi"/>
                <w:b/>
                <w:bCs/>
                <w:lang w:val="en-US" w:eastAsia="id-ID"/>
              </w:rPr>
            </w:pPr>
            <w:r w:rsidRPr="00AC1E07">
              <w:rPr>
                <w:rFonts w:cstheme="minorHAnsi"/>
                <w:b/>
                <w:bCs/>
                <w:lang w:val="en-US" w:eastAsia="id-ID"/>
              </w:rPr>
              <w:t>Bentuk penilaian:</w:t>
            </w:r>
          </w:p>
          <w:p w14:paraId="0C81F8A7" w14:textId="77777777" w:rsidR="00AD59EC" w:rsidRPr="00AC1E07" w:rsidRDefault="00AD59EC" w:rsidP="006A26F2">
            <w:pPr>
              <w:spacing w:after="0" w:line="240" w:lineRule="auto"/>
              <w:rPr>
                <w:rFonts w:cstheme="minorHAnsi"/>
                <w:bCs/>
                <w:lang w:val="en-US"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Bentuk non-tes</w:t>
            </w:r>
          </w:p>
          <w:p w14:paraId="712CC4BB" w14:textId="77777777" w:rsidR="00AD59EC" w:rsidRPr="00AC1E07" w:rsidRDefault="00AD59EC" w:rsidP="00AD59E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cstheme="minorHAnsi"/>
                <w:bCs/>
                <w:lang w:eastAsia="id-ID"/>
              </w:rPr>
            </w:pPr>
            <w:r w:rsidRPr="00AC1E07">
              <w:rPr>
                <w:rFonts w:cstheme="minorHAnsi"/>
                <w:bCs/>
                <w:lang w:val="en-US" w:eastAsia="id-ID"/>
              </w:rPr>
              <w:t>Menjawab pertanyaan</w:t>
            </w:r>
            <w:r w:rsidRPr="00AC1E07">
              <w:rPr>
                <w:rFonts w:cstheme="minorHAnsi"/>
                <w:bCs/>
                <w:lang w:eastAsia="id-ID"/>
              </w:rPr>
              <w:t xml:space="preserve"> secara lisan</w:t>
            </w:r>
          </w:p>
          <w:p w14:paraId="5D841E43" w14:textId="77777777" w:rsidR="00AD59EC" w:rsidRPr="001221B4" w:rsidRDefault="00AD59EC" w:rsidP="00AD59EC">
            <w:pPr>
              <w:pStyle w:val="ListParagraph"/>
              <w:spacing w:after="0" w:line="240" w:lineRule="auto"/>
              <w:ind w:left="176"/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1714" w:type="dxa"/>
            <w:shd w:val="clear" w:color="auto" w:fill="FFFFFF"/>
          </w:tcPr>
          <w:p w14:paraId="3089D292" w14:textId="77777777" w:rsidR="00AD59EC" w:rsidRPr="001221B4" w:rsidRDefault="00AD59EC" w:rsidP="00AD59E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Mampu melakukan analisa titik pulang modal.</w:t>
            </w:r>
          </w:p>
          <w:p w14:paraId="326009E6" w14:textId="77777777" w:rsidR="00AD59EC" w:rsidRPr="001221B4" w:rsidRDefault="00AD59EC" w:rsidP="006A26F2">
            <w:pPr>
              <w:pStyle w:val="ListParagraph"/>
              <w:spacing w:after="0" w:line="240" w:lineRule="auto"/>
              <w:ind w:left="162"/>
              <w:rPr>
                <w:rFonts w:cstheme="minorHAnsi"/>
                <w:bCs/>
                <w:lang w:val="en-US" w:eastAsia="id-ID"/>
              </w:rPr>
            </w:pPr>
          </w:p>
        </w:tc>
        <w:tc>
          <w:tcPr>
            <w:tcW w:w="1174" w:type="dxa"/>
            <w:gridSpan w:val="2"/>
            <w:shd w:val="clear" w:color="auto" w:fill="FFFFFF"/>
          </w:tcPr>
          <w:p w14:paraId="296894BF" w14:textId="77777777" w:rsidR="00AD59EC" w:rsidRPr="00485E7D" w:rsidRDefault="005332AD" w:rsidP="006A26F2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lang w:val="en-US" w:eastAsia="id-ID"/>
              </w:rPr>
            </w:pPr>
            <w:r>
              <w:rPr>
                <w:rFonts w:cstheme="minorHAnsi"/>
                <w:bCs/>
                <w:lang w:val="en-US" w:eastAsia="id-ID"/>
              </w:rPr>
              <w:t>5</w:t>
            </w:r>
          </w:p>
        </w:tc>
      </w:tr>
      <w:tr w:rsidR="00937707" w:rsidRPr="00BC30EB" w14:paraId="29AF299C" w14:textId="77777777" w:rsidTr="00AF6F14">
        <w:tc>
          <w:tcPr>
            <w:tcW w:w="824" w:type="dxa"/>
            <w:shd w:val="clear" w:color="auto" w:fill="D9D9D9"/>
          </w:tcPr>
          <w:p w14:paraId="3BEC44B6" w14:textId="0E2A0747" w:rsidR="00937707" w:rsidRPr="00BC30EB" w:rsidRDefault="0057213A" w:rsidP="006A26F2">
            <w:pPr>
              <w:autoSpaceDE w:val="0"/>
              <w:autoSpaceDN w:val="0"/>
              <w:spacing w:after="0" w:line="240" w:lineRule="auto"/>
              <w:ind w:left="-90" w:right="-108"/>
              <w:jc w:val="center"/>
              <w:rPr>
                <w:rFonts w:eastAsia="Times New Roman"/>
                <w:b/>
                <w:bCs/>
                <w:color w:val="000000"/>
                <w:lang w:val="en-US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id-ID"/>
              </w:rPr>
              <w:t>16</w:t>
            </w:r>
          </w:p>
        </w:tc>
        <w:tc>
          <w:tcPr>
            <w:tcW w:w="12960" w:type="dxa"/>
            <w:gridSpan w:val="8"/>
            <w:shd w:val="clear" w:color="auto" w:fill="D9D9D9"/>
          </w:tcPr>
          <w:p w14:paraId="7214D261" w14:textId="77777777" w:rsidR="00937707" w:rsidRPr="00BC30EB" w:rsidRDefault="00937707" w:rsidP="006A26F2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 w:rsidRPr="00BC30EB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 xml:space="preserve">Ujian Akhir Semester                               </w:t>
            </w:r>
          </w:p>
        </w:tc>
        <w:tc>
          <w:tcPr>
            <w:tcW w:w="1174" w:type="dxa"/>
            <w:gridSpan w:val="2"/>
            <w:shd w:val="clear" w:color="auto" w:fill="D9D9D9"/>
          </w:tcPr>
          <w:p w14:paraId="23D7D265" w14:textId="77777777" w:rsidR="00937707" w:rsidRPr="00BC30EB" w:rsidRDefault="00937707" w:rsidP="00937707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d-ID"/>
              </w:rPr>
              <w:t>30</w:t>
            </w:r>
          </w:p>
        </w:tc>
      </w:tr>
    </w:tbl>
    <w:p w14:paraId="3FDC1300" w14:textId="77777777" w:rsidR="00EC213F" w:rsidRPr="00BC30EB" w:rsidRDefault="00EC213F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78D1ABDB" w14:textId="77777777" w:rsidR="00EC213F" w:rsidRDefault="00EC213F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1EBAEDFE" w14:textId="77777777" w:rsidR="00111AD0" w:rsidRDefault="00111AD0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0448DF73" w14:textId="77777777" w:rsidR="00111AD0" w:rsidRDefault="00111AD0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7AB0FEC3" w14:textId="77777777" w:rsidR="00111AD0" w:rsidRDefault="00111AD0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732A83AF" w14:textId="77777777" w:rsidR="00111AD0" w:rsidRDefault="00111AD0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410AD2BA" w14:textId="77777777" w:rsidR="00111AD0" w:rsidRDefault="00111AD0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5742F0AD" w14:textId="77777777" w:rsidR="00111AD0" w:rsidRDefault="00111AD0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3E180526" w14:textId="77777777" w:rsidR="00111AD0" w:rsidRDefault="00111AD0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3A8A56A6" w14:textId="77777777" w:rsidR="00111AD0" w:rsidRDefault="00111AD0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682B01F5" w14:textId="77777777" w:rsidR="00111AD0" w:rsidRDefault="00111AD0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54F7042C" w14:textId="77777777" w:rsidR="00111AD0" w:rsidRPr="00BC30EB" w:rsidRDefault="00111AD0" w:rsidP="00EC213F">
      <w:pPr>
        <w:spacing w:after="0" w:line="240" w:lineRule="auto"/>
        <w:rPr>
          <w:b/>
          <w:color w:val="000000"/>
          <w:sz w:val="18"/>
          <w:szCs w:val="18"/>
          <w:u w:val="single"/>
          <w:lang w:val="en-US"/>
        </w:rPr>
      </w:pPr>
    </w:p>
    <w:p w14:paraId="2367E29B" w14:textId="77777777" w:rsidR="00EC213F" w:rsidRPr="00BC30EB" w:rsidRDefault="00EC213F" w:rsidP="00EC213F">
      <w:pPr>
        <w:spacing w:after="0" w:line="240" w:lineRule="auto"/>
        <w:rPr>
          <w:color w:val="000000"/>
          <w:sz w:val="18"/>
          <w:szCs w:val="18"/>
        </w:rPr>
      </w:pPr>
      <w:r w:rsidRPr="00BC30EB">
        <w:rPr>
          <w:b/>
          <w:color w:val="000000"/>
          <w:sz w:val="18"/>
          <w:szCs w:val="18"/>
          <w:u w:val="single"/>
        </w:rPr>
        <w:t>Catatan</w:t>
      </w:r>
      <w:r w:rsidRPr="00BC30EB">
        <w:rPr>
          <w:color w:val="000000"/>
          <w:sz w:val="18"/>
          <w:szCs w:val="18"/>
        </w:rPr>
        <w:t>:</w:t>
      </w:r>
    </w:p>
    <w:p w14:paraId="636D06E2" w14:textId="77777777" w:rsidR="00EC213F" w:rsidRPr="00BC30EB" w:rsidRDefault="00EC213F" w:rsidP="00EC213F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C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apaian 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P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embelajaran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 Lulusan PRODI (CPL-PRODI) adalah kemampuan yang dimiliki oleh setiap lulusan P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RODI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 yang merupakan internalisasi dari sikap, penguasaan pengetahuan dan ketrampilan sesuai dengan jenjang prodinya yang diperoleh melalui proses pembelajaran.</w:t>
      </w:r>
    </w:p>
    <w:p w14:paraId="68ADFD3E" w14:textId="77777777" w:rsidR="00EC213F" w:rsidRPr="00BC30EB" w:rsidRDefault="00EC213F" w:rsidP="00EC213F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CP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L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 yang dibebankan pada mata kuliah adalah beberapa capaian pembelajaran lulusan program studi (CPL-PRODI) yang digunakan untuk pembentukan/pengembangan sebuah mata kuliah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 yang terdiri dari aspek sikap, ketrampulan umum, ketrampilan khusus dan pengetahuan.</w:t>
      </w:r>
    </w:p>
    <w:p w14:paraId="75D91800" w14:textId="77777777" w:rsidR="00EC213F" w:rsidRPr="00BC30EB" w:rsidRDefault="00EC213F" w:rsidP="00EC213F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CP Mata kuliah (CPMK) adalah kemampuan yang dijabarkan secara spesifik dari CPL yang dibebankan pada mata kuliah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, dan bersifat spesifik terhadap bahan kajian atau materi pembelajaran mata kuliah tersebut.</w:t>
      </w:r>
    </w:p>
    <w:p w14:paraId="247AA818" w14:textId="77777777" w:rsidR="00EC213F" w:rsidRPr="00BC30EB" w:rsidRDefault="00EC213F" w:rsidP="00EC213F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Sub-CP Mata kuliah (Sub-CPMK) adalah kemampuan yang dijabarkan secara spesifik dari CPMK yang dapat diukur atau diamati dan merupakan kemampuan akhir yang direncanakan pada tiap tahap pembelajaran, 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dan bersifat spesifik terhadap materi pembelajaran mata kuliah tersebut.</w:t>
      </w:r>
    </w:p>
    <w:p w14:paraId="108F705F" w14:textId="77777777" w:rsidR="00EC213F" w:rsidRPr="00BC30EB" w:rsidRDefault="00EC213F" w:rsidP="00EC213F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Kreteria Penilaian adalah patokan yang digunakan sebagai ukuran atau tolok ukur ketercapaian pembelajaran dalam penilaian berdasarkan indikator-indikator yang telah ditetapkan. Kreteria</w:t>
      </w:r>
      <w:proofErr w:type="spellStart"/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  <w:lang w:val="en-US"/>
        </w:rPr>
        <w:t>penilaian</w:t>
      </w:r>
      <w:proofErr w:type="spellEnd"/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 merupakan pedoman bagi penilai agar penilaian konsisten dan tidak bias. Kreteria dapat berupa kuantitatif ataupun kualitatif.</w:t>
      </w:r>
    </w:p>
    <w:p w14:paraId="69D6A335" w14:textId="77777777" w:rsidR="002B5AD9" w:rsidRPr="002B5AD9" w:rsidRDefault="00EC213F" w:rsidP="002B5AD9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</w:pP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Indikator 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penilaian 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kemampuan </w:t>
      </w:r>
      <w:r w:rsidRPr="002703F8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 xml:space="preserve">dalam proses maupun </w:t>
      </w:r>
      <w:r w:rsidRPr="00BC30EB">
        <w:rPr>
          <w:rFonts w:eastAsia="Times New Roman"/>
          <w:bCs/>
          <w:iCs/>
          <w:noProof w:val="0"/>
          <w:color w:val="000000"/>
          <w:kern w:val="28"/>
          <w:sz w:val="18"/>
          <w:szCs w:val="18"/>
        </w:rPr>
        <w:t>hasil belajar mahasiswa adalah pernyataan spesifik dan terukur yang mengidentifikasi kemampuan atau kinerja hasil belajar mahasiswa yang disertai bukti-bukti.</w:t>
      </w:r>
    </w:p>
    <w:p w14:paraId="6A401905" w14:textId="77777777" w:rsidR="002B5AD9" w:rsidRPr="00D62206" w:rsidRDefault="002B5AD9" w:rsidP="002B5AD9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C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apaian 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P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embelajaran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 Lulusan PRODI (CPL-PRODI) adalah kemampuan yang dimiliki oleh setiap lulusan P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RODI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 yang merupakan internalisasi dari sikap, penguasaan pengetahuan dan ketrampilan sesuai dengan jenjang prodinya yang diperoleh melalui proses pembelajaran.</w:t>
      </w:r>
    </w:p>
    <w:p w14:paraId="380CBCD1" w14:textId="77777777" w:rsidR="002B5AD9" w:rsidRPr="00D62206" w:rsidRDefault="002B5AD9" w:rsidP="002B5AD9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CP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L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 yang dibebankan pada mata kuliah adalah beberapa capaian pembelajaran lulusan program studi (CPL-PRODI) yang digunakan untuk pembentukan/pengembangan sebuah mata kuliah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 yang terdiri dari aspek sikap, ketrampulan umum, ketrampilan khusus dan pengetahuan.</w:t>
      </w:r>
    </w:p>
    <w:p w14:paraId="5BB47C42" w14:textId="77777777" w:rsidR="002B5AD9" w:rsidRPr="00D62206" w:rsidRDefault="002B5AD9" w:rsidP="002B5AD9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CP Mata kuliah (CPMK) adalah kemampuan yang dijabarkan secara spesifik dari CPL yang dibebankan pada mata kuliah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, dan bersifat spesifik terhadap bahan kajian atau materi pembelajaran mata kuliah tersebut.</w:t>
      </w:r>
    </w:p>
    <w:p w14:paraId="360FE41E" w14:textId="77777777" w:rsidR="002B5AD9" w:rsidRPr="00D62206" w:rsidRDefault="002B5AD9" w:rsidP="002B5AD9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Sub-CP Mata kuliah (Sub-CPMK) adalah kemampuan yang dijabarkan secara spesifik dari CPMK yang dapat diukur atau diamati dan merupakan kemampuan akhir yang direncanakan pada tiap tahap pembelajaran, 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dan bersifat spesifik terhadap materi pembelajaran mata kuliah tersebut.</w:t>
      </w:r>
    </w:p>
    <w:p w14:paraId="1AAF1B35" w14:textId="77777777" w:rsidR="002B5AD9" w:rsidRPr="00D62206" w:rsidRDefault="002B5AD9" w:rsidP="002B5AD9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Kriteria Penilaian adalah patokan yang digunakan sebagai ukuran atau tolok ukur ketercapaian pembelajaran dalam penilaian berdasarkan indikator-indikator yang telah ditetapkan. Kriteria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  <w:lang w:val="en-US"/>
        </w:rPr>
        <w:t xml:space="preserve"> penilaian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 merupakan pedoman bagi penilai agar penilaian konsisten dan tidak bias. Kriteria dapat berupa kuantitatif ataupun kualitatif.</w:t>
      </w:r>
    </w:p>
    <w:p w14:paraId="4AB37E98" w14:textId="77777777" w:rsidR="002B5AD9" w:rsidRPr="00D62206" w:rsidRDefault="002B5AD9" w:rsidP="002B5AD9">
      <w:pPr>
        <w:numPr>
          <w:ilvl w:val="0"/>
          <w:numId w:val="1"/>
        </w:numPr>
        <w:autoSpaceDE w:val="0"/>
        <w:autoSpaceDN w:val="0"/>
        <w:spacing w:after="0" w:line="240" w:lineRule="auto"/>
        <w:ind w:left="426" w:hanging="284"/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</w:pP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Indikator 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penilaian 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kemampuan </w:t>
      </w:r>
      <w:r w:rsidRPr="002703F8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 xml:space="preserve">dalam proses maupun </w:t>
      </w:r>
      <w:r w:rsidRPr="00D62206">
        <w:rPr>
          <w:rFonts w:ascii="Book Antiqua" w:eastAsia="Times New Roman" w:hAnsi="Book Antiqua"/>
          <w:bCs/>
          <w:iCs/>
          <w:color w:val="000000"/>
          <w:kern w:val="28"/>
          <w:sz w:val="18"/>
          <w:szCs w:val="18"/>
        </w:rPr>
        <w:t>hasil belajar mahasiswa adalah pernyataan spesifik dan terukur yang mengidentifikasi kemampuan atau kinerja hasil belajar mahasiswa yang disertai bukti-bukti.</w:t>
      </w:r>
    </w:p>
    <w:p w14:paraId="630C6BDA" w14:textId="77777777" w:rsidR="002B5AD9" w:rsidRPr="00375CA1" w:rsidRDefault="002B5AD9" w:rsidP="00375CA1">
      <w:pPr>
        <w:autoSpaceDE w:val="0"/>
        <w:autoSpaceDN w:val="0"/>
        <w:spacing w:after="0" w:line="240" w:lineRule="auto"/>
        <w:rPr>
          <w:rFonts w:eastAsia="Times New Roman"/>
          <w:bCs/>
          <w:iCs/>
          <w:noProof w:val="0"/>
          <w:color w:val="000000"/>
          <w:kern w:val="28"/>
          <w:sz w:val="18"/>
          <w:szCs w:val="18"/>
          <w:lang w:val="en-US"/>
        </w:rPr>
      </w:pPr>
    </w:p>
    <w:sectPr w:rsidR="002B5AD9" w:rsidRPr="00375CA1" w:rsidSect="00C018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850" w:right="850" w:bottom="850" w:left="994" w:header="70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0572D" w14:textId="77777777" w:rsidR="004D2959" w:rsidRDefault="004D2959" w:rsidP="002B5AD9">
      <w:pPr>
        <w:spacing w:after="0" w:line="240" w:lineRule="auto"/>
      </w:pPr>
      <w:r>
        <w:separator/>
      </w:r>
    </w:p>
  </w:endnote>
  <w:endnote w:type="continuationSeparator" w:id="0">
    <w:p w14:paraId="112F076A" w14:textId="77777777" w:rsidR="004D2959" w:rsidRDefault="004D2959" w:rsidP="002B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DE8F7" w14:textId="77777777" w:rsidR="00616BEA" w:rsidRDefault="00616B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 w:displacedByCustomXml="next"/>
  <w:sdt>
    <w:sdtPr>
      <w:id w:val="-8230446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5E6F5974" w14:textId="17727F44" w:rsidR="00616BEA" w:rsidRPr="00616BEA" w:rsidRDefault="00616BEA" w:rsidP="00616BEA">
        <w:pPr>
          <w:pStyle w:val="Footer"/>
          <w:ind w:hanging="2"/>
          <w:rPr>
            <w:rFonts w:ascii="Times New Roman" w:hAnsi="Times New Roman"/>
          </w:rPr>
        </w:pPr>
        <w:r w:rsidRPr="00616BEA">
          <w:rPr>
            <w:rFonts w:ascii="Times New Roman" w:hAnsi="Times New Roman"/>
            <w:sz w:val="20"/>
            <w:szCs w:val="20"/>
          </w:rPr>
          <w:t>No. Dokumen: Form-3.01</w:t>
        </w:r>
        <w:r w:rsidRPr="00616BEA">
          <w:rPr>
            <w:rFonts w:ascii="Times New Roman" w:hAnsi="Times New Roman"/>
            <w:sz w:val="20"/>
            <w:szCs w:val="20"/>
          </w:rPr>
          <w:tab/>
          <w:t xml:space="preserve">                                                                           Revisi ke: 00                           </w:t>
        </w:r>
        <w:r w:rsidRPr="00616BEA">
          <w:rPr>
            <w:rFonts w:ascii="Times New Roman" w:hAnsi="Times New Roman"/>
            <w:sz w:val="20"/>
            <w:szCs w:val="20"/>
          </w:rPr>
          <w:tab/>
          <w:t xml:space="preserve">                                        </w:t>
        </w:r>
        <w:r>
          <w:rPr>
            <w:rFonts w:ascii="Times New Roman" w:hAnsi="Times New Roman"/>
            <w:sz w:val="20"/>
            <w:szCs w:val="20"/>
            <w:lang w:val="en-US"/>
          </w:rPr>
          <w:tab/>
        </w:r>
        <w:r w:rsidRPr="00616BEA">
          <w:rPr>
            <w:rFonts w:ascii="Times New Roman" w:hAnsi="Times New Roman"/>
            <w:sz w:val="20"/>
            <w:szCs w:val="20"/>
          </w:rPr>
          <w:t xml:space="preserve">    Tanggal Efektif: 4 Januari 2021</w:t>
        </w:r>
      </w:p>
    </w:sdtContent>
  </w:sdt>
  <w:bookmarkEnd w:id="1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08E12" w14:textId="77777777" w:rsidR="00616BEA" w:rsidRDefault="00616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7DA05" w14:textId="77777777" w:rsidR="004D2959" w:rsidRDefault="004D2959" w:rsidP="002B5AD9">
      <w:pPr>
        <w:spacing w:after="0" w:line="240" w:lineRule="auto"/>
      </w:pPr>
      <w:r>
        <w:separator/>
      </w:r>
    </w:p>
  </w:footnote>
  <w:footnote w:type="continuationSeparator" w:id="0">
    <w:p w14:paraId="3F36540F" w14:textId="77777777" w:rsidR="004D2959" w:rsidRDefault="004D2959" w:rsidP="002B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FF236" w14:textId="77777777" w:rsidR="00616BEA" w:rsidRDefault="00616B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B043F" w14:textId="77777777" w:rsidR="00616BEA" w:rsidRDefault="00616B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55105" w14:textId="77777777" w:rsidR="00616BEA" w:rsidRDefault="00616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565"/>
    <w:multiLevelType w:val="hybridMultilevel"/>
    <w:tmpl w:val="9CE8EFEC"/>
    <w:lvl w:ilvl="0" w:tplc="903277F6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5A811D6"/>
    <w:multiLevelType w:val="hybridMultilevel"/>
    <w:tmpl w:val="8990DC74"/>
    <w:lvl w:ilvl="0" w:tplc="4CDAA6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85" w:hanging="360"/>
      </w:pPr>
    </w:lvl>
    <w:lvl w:ilvl="2" w:tplc="3809001B" w:tentative="1">
      <w:start w:val="1"/>
      <w:numFmt w:val="lowerRoman"/>
      <w:lvlText w:val="%3."/>
      <w:lvlJc w:val="right"/>
      <w:pPr>
        <w:ind w:left="2205" w:hanging="180"/>
      </w:pPr>
    </w:lvl>
    <w:lvl w:ilvl="3" w:tplc="3809000F" w:tentative="1">
      <w:start w:val="1"/>
      <w:numFmt w:val="decimal"/>
      <w:lvlText w:val="%4."/>
      <w:lvlJc w:val="left"/>
      <w:pPr>
        <w:ind w:left="2925" w:hanging="360"/>
      </w:pPr>
    </w:lvl>
    <w:lvl w:ilvl="4" w:tplc="38090019" w:tentative="1">
      <w:start w:val="1"/>
      <w:numFmt w:val="lowerLetter"/>
      <w:lvlText w:val="%5."/>
      <w:lvlJc w:val="left"/>
      <w:pPr>
        <w:ind w:left="3645" w:hanging="360"/>
      </w:pPr>
    </w:lvl>
    <w:lvl w:ilvl="5" w:tplc="3809001B" w:tentative="1">
      <w:start w:val="1"/>
      <w:numFmt w:val="lowerRoman"/>
      <w:lvlText w:val="%6."/>
      <w:lvlJc w:val="right"/>
      <w:pPr>
        <w:ind w:left="4365" w:hanging="180"/>
      </w:pPr>
    </w:lvl>
    <w:lvl w:ilvl="6" w:tplc="3809000F" w:tentative="1">
      <w:start w:val="1"/>
      <w:numFmt w:val="decimal"/>
      <w:lvlText w:val="%7."/>
      <w:lvlJc w:val="left"/>
      <w:pPr>
        <w:ind w:left="5085" w:hanging="360"/>
      </w:pPr>
    </w:lvl>
    <w:lvl w:ilvl="7" w:tplc="38090019" w:tentative="1">
      <w:start w:val="1"/>
      <w:numFmt w:val="lowerLetter"/>
      <w:lvlText w:val="%8."/>
      <w:lvlJc w:val="left"/>
      <w:pPr>
        <w:ind w:left="5805" w:hanging="360"/>
      </w:pPr>
    </w:lvl>
    <w:lvl w:ilvl="8" w:tplc="3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B890313"/>
    <w:multiLevelType w:val="hybridMultilevel"/>
    <w:tmpl w:val="DE26DD36"/>
    <w:lvl w:ilvl="0" w:tplc="AF74638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6DD26A7"/>
    <w:multiLevelType w:val="hybridMultilevel"/>
    <w:tmpl w:val="28FE1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E2472"/>
    <w:multiLevelType w:val="hybridMultilevel"/>
    <w:tmpl w:val="9B2671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16713"/>
    <w:multiLevelType w:val="hybridMultilevel"/>
    <w:tmpl w:val="F7EA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33B"/>
    <w:multiLevelType w:val="hybridMultilevel"/>
    <w:tmpl w:val="7C1CC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53D64"/>
    <w:multiLevelType w:val="hybridMultilevel"/>
    <w:tmpl w:val="E97E42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46AF3"/>
    <w:multiLevelType w:val="hybridMultilevel"/>
    <w:tmpl w:val="70A035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9788C"/>
    <w:multiLevelType w:val="hybridMultilevel"/>
    <w:tmpl w:val="B60A4756"/>
    <w:lvl w:ilvl="0" w:tplc="A16EA8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91F87"/>
    <w:multiLevelType w:val="hybridMultilevel"/>
    <w:tmpl w:val="5890F64E"/>
    <w:lvl w:ilvl="0" w:tplc="C4DA6F6E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AE54442"/>
    <w:multiLevelType w:val="hybridMultilevel"/>
    <w:tmpl w:val="E68A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C2B86"/>
    <w:multiLevelType w:val="hybridMultilevel"/>
    <w:tmpl w:val="034A8B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F248F"/>
    <w:multiLevelType w:val="hybridMultilevel"/>
    <w:tmpl w:val="7CD21D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200BFD"/>
    <w:multiLevelType w:val="hybridMultilevel"/>
    <w:tmpl w:val="5F4EA9E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A52CA"/>
    <w:multiLevelType w:val="hybridMultilevel"/>
    <w:tmpl w:val="C2F24E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3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5"/>
  </w:num>
  <w:num w:numId="15">
    <w:abstractNumId w:val="15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3F"/>
    <w:rsid w:val="0000693A"/>
    <w:rsid w:val="00016516"/>
    <w:rsid w:val="00044CAF"/>
    <w:rsid w:val="00054C50"/>
    <w:rsid w:val="000614E8"/>
    <w:rsid w:val="0006534F"/>
    <w:rsid w:val="00074ECE"/>
    <w:rsid w:val="00086958"/>
    <w:rsid w:val="000F4070"/>
    <w:rsid w:val="00111338"/>
    <w:rsid w:val="00111AD0"/>
    <w:rsid w:val="001B2CE8"/>
    <w:rsid w:val="001E71C8"/>
    <w:rsid w:val="001E7F96"/>
    <w:rsid w:val="00235C0C"/>
    <w:rsid w:val="002412D9"/>
    <w:rsid w:val="00267268"/>
    <w:rsid w:val="00290160"/>
    <w:rsid w:val="002A3637"/>
    <w:rsid w:val="002A39B0"/>
    <w:rsid w:val="002B5AD9"/>
    <w:rsid w:val="00306BAA"/>
    <w:rsid w:val="00315DB5"/>
    <w:rsid w:val="00322EBD"/>
    <w:rsid w:val="00330057"/>
    <w:rsid w:val="00375CA1"/>
    <w:rsid w:val="003D0AA0"/>
    <w:rsid w:val="003E3B47"/>
    <w:rsid w:val="00410061"/>
    <w:rsid w:val="00432B52"/>
    <w:rsid w:val="0043596D"/>
    <w:rsid w:val="004413D3"/>
    <w:rsid w:val="004478DD"/>
    <w:rsid w:val="004656FA"/>
    <w:rsid w:val="004664A9"/>
    <w:rsid w:val="00474060"/>
    <w:rsid w:val="004D2959"/>
    <w:rsid w:val="005027D9"/>
    <w:rsid w:val="005170CF"/>
    <w:rsid w:val="005332AD"/>
    <w:rsid w:val="0057213A"/>
    <w:rsid w:val="0058412B"/>
    <w:rsid w:val="005C1F1F"/>
    <w:rsid w:val="005C41AA"/>
    <w:rsid w:val="00616BEA"/>
    <w:rsid w:val="00664D4B"/>
    <w:rsid w:val="006A26F2"/>
    <w:rsid w:val="006A64D2"/>
    <w:rsid w:val="007231B3"/>
    <w:rsid w:val="00733E9A"/>
    <w:rsid w:val="00775AF7"/>
    <w:rsid w:val="00831508"/>
    <w:rsid w:val="00876140"/>
    <w:rsid w:val="00896DBD"/>
    <w:rsid w:val="008C7077"/>
    <w:rsid w:val="009157F9"/>
    <w:rsid w:val="009207A9"/>
    <w:rsid w:val="00937707"/>
    <w:rsid w:val="00947A2D"/>
    <w:rsid w:val="00955AC0"/>
    <w:rsid w:val="009635F0"/>
    <w:rsid w:val="00981E25"/>
    <w:rsid w:val="009C2CA4"/>
    <w:rsid w:val="00A90433"/>
    <w:rsid w:val="00AB4BF9"/>
    <w:rsid w:val="00AD59EC"/>
    <w:rsid w:val="00AF6F14"/>
    <w:rsid w:val="00B24639"/>
    <w:rsid w:val="00B27AF2"/>
    <w:rsid w:val="00B8015A"/>
    <w:rsid w:val="00B9090B"/>
    <w:rsid w:val="00BB387E"/>
    <w:rsid w:val="00BB7FD3"/>
    <w:rsid w:val="00BD7F54"/>
    <w:rsid w:val="00BE0CD1"/>
    <w:rsid w:val="00C01841"/>
    <w:rsid w:val="00C21754"/>
    <w:rsid w:val="00C33A2F"/>
    <w:rsid w:val="00CB13AE"/>
    <w:rsid w:val="00CB14C1"/>
    <w:rsid w:val="00CC2E5E"/>
    <w:rsid w:val="00D11B98"/>
    <w:rsid w:val="00D35446"/>
    <w:rsid w:val="00D565D3"/>
    <w:rsid w:val="00D85BAA"/>
    <w:rsid w:val="00D86123"/>
    <w:rsid w:val="00DC38F1"/>
    <w:rsid w:val="00DE6FF5"/>
    <w:rsid w:val="00E82292"/>
    <w:rsid w:val="00EA29AD"/>
    <w:rsid w:val="00EA75BE"/>
    <w:rsid w:val="00EC213F"/>
    <w:rsid w:val="00ED5294"/>
    <w:rsid w:val="00EE57AC"/>
    <w:rsid w:val="00F048AD"/>
    <w:rsid w:val="00F077D7"/>
    <w:rsid w:val="00F44563"/>
    <w:rsid w:val="00F5109A"/>
    <w:rsid w:val="00F7008D"/>
    <w:rsid w:val="00F7577E"/>
    <w:rsid w:val="00FB530B"/>
    <w:rsid w:val="00FC75C8"/>
    <w:rsid w:val="00FD6672"/>
    <w:rsid w:val="00FE037E"/>
    <w:rsid w:val="00FE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0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3F"/>
    <w:pPr>
      <w:spacing w:after="160" w:line="259" w:lineRule="auto"/>
    </w:pPr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C213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EC213F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C213F"/>
    <w:rPr>
      <w:rFonts w:ascii="Calibri" w:eastAsia="Calibri" w:hAnsi="Calibri" w:cs="Times New Roman"/>
      <w:noProof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C213F"/>
    <w:pPr>
      <w:spacing w:after="60" w:line="240" w:lineRule="auto"/>
      <w:jc w:val="center"/>
    </w:pPr>
    <w:rPr>
      <w:rFonts w:ascii="Bookman Old Style" w:hAnsi="Bookman Old Style" w:cs="Arial"/>
      <w:iCs/>
      <w:noProof w:val="0"/>
      <w:sz w:val="20"/>
      <w:szCs w:val="18"/>
      <w:lang w:val="en-SG"/>
    </w:rPr>
  </w:style>
  <w:style w:type="character" w:customStyle="1" w:styleId="CaptionChar">
    <w:name w:val="Caption Char"/>
    <w:link w:val="Caption"/>
    <w:uiPriority w:val="35"/>
    <w:rsid w:val="00EC213F"/>
    <w:rPr>
      <w:rFonts w:ascii="Bookman Old Style" w:eastAsia="Calibri" w:hAnsi="Bookman Old Style" w:cs="Arial"/>
      <w:iCs/>
      <w:sz w:val="20"/>
      <w:szCs w:val="18"/>
      <w:lang w:val="en-SG"/>
    </w:rPr>
  </w:style>
  <w:style w:type="table" w:styleId="TableGrid">
    <w:name w:val="Table Grid"/>
    <w:basedOn w:val="TableNormal"/>
    <w:uiPriority w:val="59"/>
    <w:rsid w:val="004656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D9"/>
    <w:rPr>
      <w:rFonts w:ascii="Calibri" w:eastAsia="Calibri" w:hAnsi="Calibri" w:cs="Times New Roman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D9"/>
    <w:rPr>
      <w:rFonts w:ascii="Calibri" w:eastAsia="Calibri" w:hAnsi="Calibri" w:cs="Times New Roman"/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EA"/>
    <w:rPr>
      <w:rFonts w:ascii="Tahoma" w:eastAsia="Calibri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3F"/>
    <w:pPr>
      <w:spacing w:after="160" w:line="259" w:lineRule="auto"/>
    </w:pPr>
    <w:rPr>
      <w:rFonts w:ascii="Calibri" w:eastAsia="Calibri" w:hAnsi="Calibri" w:cs="Times New Roman"/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C213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EC213F"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C213F"/>
    <w:rPr>
      <w:rFonts w:ascii="Calibri" w:eastAsia="Calibri" w:hAnsi="Calibri" w:cs="Times New Roman"/>
      <w:noProof/>
      <w:lang w:val="id-ID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EC213F"/>
    <w:pPr>
      <w:spacing w:after="60" w:line="240" w:lineRule="auto"/>
      <w:jc w:val="center"/>
    </w:pPr>
    <w:rPr>
      <w:rFonts w:ascii="Bookman Old Style" w:hAnsi="Bookman Old Style" w:cs="Arial"/>
      <w:iCs/>
      <w:noProof w:val="0"/>
      <w:sz w:val="20"/>
      <w:szCs w:val="18"/>
      <w:lang w:val="en-SG"/>
    </w:rPr>
  </w:style>
  <w:style w:type="character" w:customStyle="1" w:styleId="CaptionChar">
    <w:name w:val="Caption Char"/>
    <w:link w:val="Caption"/>
    <w:uiPriority w:val="35"/>
    <w:rsid w:val="00EC213F"/>
    <w:rPr>
      <w:rFonts w:ascii="Bookman Old Style" w:eastAsia="Calibri" w:hAnsi="Bookman Old Style" w:cs="Arial"/>
      <w:iCs/>
      <w:sz w:val="20"/>
      <w:szCs w:val="18"/>
      <w:lang w:val="en-SG"/>
    </w:rPr>
  </w:style>
  <w:style w:type="table" w:styleId="TableGrid">
    <w:name w:val="Table Grid"/>
    <w:basedOn w:val="TableNormal"/>
    <w:uiPriority w:val="59"/>
    <w:rsid w:val="004656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AD9"/>
    <w:rPr>
      <w:rFonts w:ascii="Calibri" w:eastAsia="Calibri" w:hAnsi="Calibri" w:cs="Times New Roman"/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B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AD9"/>
    <w:rPr>
      <w:rFonts w:ascii="Calibri" w:eastAsia="Calibri" w:hAnsi="Calibri" w:cs="Times New Roman"/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BEA"/>
    <w:rPr>
      <w:rFonts w:ascii="Tahoma" w:eastAsia="Calibri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5D"/>
    <w:rsid w:val="003B213F"/>
    <w:rsid w:val="007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8936C6CC7B4DC08DDE6AFA188D1F7F">
    <w:name w:val="288936C6CC7B4DC08DDE6AFA188D1F7F"/>
    <w:rsid w:val="007C4F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8936C6CC7B4DC08DDE6AFA188D1F7F">
    <w:name w:val="288936C6CC7B4DC08DDE6AFA188D1F7F"/>
    <w:rsid w:val="007C4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ZUMHARI</dc:creator>
  <cp:lastModifiedBy>ecs</cp:lastModifiedBy>
  <cp:revision>3</cp:revision>
  <dcterms:created xsi:type="dcterms:W3CDTF">2021-12-14T03:23:00Z</dcterms:created>
  <dcterms:modified xsi:type="dcterms:W3CDTF">2022-04-07T06:44:00Z</dcterms:modified>
</cp:coreProperties>
</file>